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2E80" w14:textId="77777777" w:rsidR="007C7DB1" w:rsidRDefault="007C7DB1" w:rsidP="00710EA0">
      <w:pPr>
        <w:pStyle w:val="Default"/>
      </w:pPr>
    </w:p>
    <w:p w14:paraId="1AC4D38C" w14:textId="77777777" w:rsidR="00710EA0" w:rsidRPr="00E33D61" w:rsidRDefault="00710EA0" w:rsidP="00AA3571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E33D61">
        <w:rPr>
          <w:rFonts w:ascii="Arial" w:hAnsi="Arial" w:cs="Arial"/>
          <w:b/>
          <w:bCs/>
          <w:sz w:val="32"/>
          <w:szCs w:val="32"/>
        </w:rPr>
        <w:t xml:space="preserve">Komunikační </w:t>
      </w:r>
      <w:r w:rsidR="007C7DB1">
        <w:rPr>
          <w:rFonts w:ascii="Arial" w:hAnsi="Arial" w:cs="Arial"/>
          <w:b/>
          <w:bCs/>
          <w:sz w:val="32"/>
          <w:szCs w:val="32"/>
        </w:rPr>
        <w:t>plán</w:t>
      </w:r>
    </w:p>
    <w:p w14:paraId="0BF45CAE" w14:textId="77777777" w:rsidR="00710EA0" w:rsidRPr="00E33D61" w:rsidRDefault="00710EA0" w:rsidP="00AA357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894493E" w14:textId="2A110611" w:rsidR="00710EA0" w:rsidRPr="00E33D61" w:rsidRDefault="00710EA0" w:rsidP="00AA357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E33D61">
        <w:rPr>
          <w:rFonts w:ascii="Arial" w:hAnsi="Arial" w:cs="Arial"/>
          <w:b/>
          <w:bCs/>
          <w:sz w:val="32"/>
          <w:szCs w:val="32"/>
        </w:rPr>
        <w:t xml:space="preserve">MAP </w:t>
      </w:r>
      <w:r w:rsidR="00515518">
        <w:rPr>
          <w:rFonts w:ascii="Arial" w:hAnsi="Arial" w:cs="Arial"/>
          <w:b/>
          <w:bCs/>
          <w:sz w:val="32"/>
          <w:szCs w:val="32"/>
        </w:rPr>
        <w:t>II</w:t>
      </w:r>
      <w:r w:rsidR="006813A0">
        <w:rPr>
          <w:rFonts w:ascii="Arial" w:hAnsi="Arial" w:cs="Arial"/>
          <w:b/>
          <w:bCs/>
          <w:sz w:val="32"/>
          <w:szCs w:val="32"/>
        </w:rPr>
        <w:t>I</w:t>
      </w:r>
      <w:r w:rsidR="00515518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3D61">
        <w:rPr>
          <w:rFonts w:ascii="Arial" w:hAnsi="Arial" w:cs="Arial"/>
          <w:b/>
          <w:bCs/>
          <w:sz w:val="32"/>
          <w:szCs w:val="32"/>
        </w:rPr>
        <w:t xml:space="preserve">v ORP </w:t>
      </w:r>
      <w:r w:rsidR="00CF4DEA">
        <w:rPr>
          <w:rFonts w:ascii="Arial" w:hAnsi="Arial" w:cs="Arial"/>
          <w:b/>
          <w:bCs/>
          <w:sz w:val="32"/>
          <w:szCs w:val="32"/>
        </w:rPr>
        <w:t>Soběslav</w:t>
      </w:r>
    </w:p>
    <w:p w14:paraId="2BCA94AF" w14:textId="77777777" w:rsidR="00E33D61" w:rsidRPr="00E33D61" w:rsidRDefault="00E33D61" w:rsidP="00AA3571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15B6CA27" w14:textId="3B51FC35" w:rsidR="00710EA0" w:rsidRPr="00AA3571" w:rsidRDefault="00AA3571" w:rsidP="00AA357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3571">
        <w:rPr>
          <w:rStyle w:val="Siln"/>
          <w:rFonts w:ascii="Arial" w:hAnsi="Arial" w:cs="Arial"/>
          <w:sz w:val="22"/>
          <w:szCs w:val="22"/>
        </w:rPr>
        <w:t>Registrační číslo projektu:</w:t>
      </w:r>
      <w:r w:rsidRPr="00AA3571">
        <w:rPr>
          <w:rFonts w:ascii="Arial" w:hAnsi="Arial" w:cs="Arial"/>
          <w:sz w:val="22"/>
          <w:szCs w:val="22"/>
        </w:rPr>
        <w:t> </w:t>
      </w:r>
      <w:r w:rsidR="006813A0" w:rsidRPr="006813A0">
        <w:rPr>
          <w:rStyle w:val="Siln"/>
          <w:rFonts w:ascii="Arial" w:hAnsi="Arial" w:cs="Arial"/>
          <w:b w:val="0"/>
          <w:bCs w:val="0"/>
          <w:sz w:val="22"/>
          <w:szCs w:val="22"/>
        </w:rPr>
        <w:t>CZ.02.3.68/0.0/0.0/20_082/0023022</w:t>
      </w:r>
    </w:p>
    <w:p w14:paraId="20760613" w14:textId="77777777" w:rsidR="00AA3571" w:rsidRDefault="00AA3571" w:rsidP="00AA357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D3BA73" w14:textId="77777777" w:rsidR="00805E41" w:rsidRDefault="00805E41" w:rsidP="00AA357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A4CCC8" w14:textId="77777777" w:rsidR="00AA3571" w:rsidRDefault="00AA3571" w:rsidP="00AA3571">
      <w:pPr>
        <w:pStyle w:val="Default"/>
        <w:jc w:val="both"/>
        <w:rPr>
          <w:rFonts w:ascii="Arial" w:hAnsi="Arial" w:cs="Arial"/>
          <w:b/>
          <w:sz w:val="28"/>
          <w:szCs w:val="28"/>
        </w:rPr>
      </w:pPr>
      <w:r w:rsidRPr="00AA3571">
        <w:rPr>
          <w:rFonts w:ascii="Arial" w:hAnsi="Arial" w:cs="Arial"/>
          <w:b/>
          <w:sz w:val="28"/>
          <w:szCs w:val="28"/>
        </w:rPr>
        <w:t>Úvod</w:t>
      </w:r>
    </w:p>
    <w:p w14:paraId="6850E9FF" w14:textId="77777777" w:rsidR="00E33D61" w:rsidRPr="00AA3571" w:rsidRDefault="00E33D61" w:rsidP="00AA3571">
      <w:pPr>
        <w:pStyle w:val="Default"/>
        <w:jc w:val="both"/>
        <w:rPr>
          <w:rFonts w:ascii="Arial" w:hAnsi="Arial" w:cs="Arial"/>
          <w:b/>
          <w:sz w:val="28"/>
          <w:szCs w:val="28"/>
        </w:rPr>
      </w:pPr>
    </w:p>
    <w:p w14:paraId="032DD792" w14:textId="6CAEE4B6" w:rsidR="00AA3571" w:rsidRPr="00E33D61" w:rsidRDefault="00E1160C" w:rsidP="00E33D61">
      <w:pPr>
        <w:jc w:val="both"/>
      </w:pPr>
      <w:r w:rsidRPr="00E1160C">
        <w:t xml:space="preserve">Zapojení širokého okruhu lidí a trvalá informační výměna s veřejností je základní podmínkou plánování rozvoje vzdělávání dětí a žáků pomocí metody komunitního plánování. Cílem zapojování je začlenit do plánovacích procesů všechny klíčové aktéry, aktivní zájemce a ostatní širokou veřejnost z místního společenství. Zapojování veřejnosti a výměna informací je sledem mnoha činností a aktivit. Je potřeba, aby všechny činnosti zaměřené na zapojení partnerů a veřejnosti byly logicky provázané s ostatními činnostmi v plánovacím procesu a odpovídaly záměrům procesu MAP </w:t>
      </w:r>
      <w:r w:rsidR="006813A0">
        <w:t>I</w:t>
      </w:r>
      <w:r w:rsidRPr="00E1160C">
        <w:t xml:space="preserve">II. </w:t>
      </w:r>
      <w:r w:rsidR="00E33D61" w:rsidRPr="00E33D61">
        <w:t xml:space="preserve">Cílem je poskytnutí informací o významu a cílech projektu MAP v ORP </w:t>
      </w:r>
      <w:r w:rsidR="00CF4DEA" w:rsidRPr="00CF4DEA">
        <w:t>Soběslav</w:t>
      </w:r>
      <w:r w:rsidR="00E33D61" w:rsidRPr="00E33D61">
        <w:t>, o zkvalitňování vzdělávání na dotčeném území a o metodě komunitního plánování.</w:t>
      </w:r>
    </w:p>
    <w:p w14:paraId="10B3C027" w14:textId="77777777" w:rsidR="00E85E7D" w:rsidRDefault="00E85E7D" w:rsidP="00E33D61">
      <w:pPr>
        <w:jc w:val="both"/>
      </w:pPr>
    </w:p>
    <w:p w14:paraId="5ADF4FEA" w14:textId="77777777" w:rsidR="00E33D61" w:rsidRPr="00E33D61" w:rsidRDefault="00E33D61" w:rsidP="00E33D61">
      <w:pPr>
        <w:jc w:val="both"/>
      </w:pPr>
      <w:r w:rsidRPr="00E33D61">
        <w:t>Hlavním zprostředkovatelem informací jsou pravidelně aktualizované www stránky se všemi dokumenty včetně kontaktů, aktualit, zápisů z jednání pracovních skupin a řídícího výboru a tiskové zprávy.</w:t>
      </w:r>
    </w:p>
    <w:p w14:paraId="4409BA3F" w14:textId="77777777" w:rsidR="00E85E7D" w:rsidRDefault="00E85E7D" w:rsidP="00E85E7D">
      <w:pPr>
        <w:jc w:val="both"/>
        <w:rPr>
          <w:rFonts w:cs="Arial"/>
          <w:lang w:eastAsia="cs-CZ"/>
        </w:rPr>
      </w:pPr>
    </w:p>
    <w:p w14:paraId="443ACE7D" w14:textId="77777777" w:rsidR="00E85E7D" w:rsidRPr="00E85E7D" w:rsidRDefault="00E85E7D" w:rsidP="00E85E7D">
      <w:pPr>
        <w:jc w:val="both"/>
        <w:rPr>
          <w:rFonts w:cs="Arial"/>
          <w:lang w:eastAsia="cs-CZ"/>
        </w:rPr>
      </w:pPr>
      <w:r w:rsidRPr="00E85E7D">
        <w:rPr>
          <w:rFonts w:cs="Arial"/>
          <w:lang w:eastAsia="cs-CZ"/>
        </w:rPr>
        <w:t>Základní podmínkou pro efektivní plánování a komunikace je zapojení dotčené veřejnosti. Cílem zapojování je začlenit do plánovacích procesů všechny aktivní zájemce, klíčové aktéry i širokou veřejnost. Je nezbytné, aby činnosti a aktivity zaměřené na zapojení veřejnosti a její informování byly logicky provázané s ostatními činnostmi v plánovacím procesu.</w:t>
      </w:r>
    </w:p>
    <w:p w14:paraId="1F1075D1" w14:textId="77777777" w:rsidR="00AA3571" w:rsidRDefault="00AA3571" w:rsidP="00E33D61">
      <w:pPr>
        <w:jc w:val="both"/>
      </w:pPr>
    </w:p>
    <w:p w14:paraId="558495B0" w14:textId="77777777" w:rsidR="00E1160C" w:rsidRDefault="00E1160C" w:rsidP="00E33D61">
      <w:pPr>
        <w:jc w:val="both"/>
      </w:pPr>
      <w:r w:rsidRPr="00E1160C">
        <w:t>Výměna informací a komunikace se v procesu MAP realizuje pomocí komunikačního plánu a konzultačního procesu. Komunikační plán směřuje ven – zajišťuje informování všech důležitých cílových skupin. Konzultační proces směřuje ven a dovnitř, v rámci konzultačního procesu tedy informujeme a očekáváme zpětnou vazbu. Z uvedeného vyplývá, že je potřeba volit různé formy komunikace</w:t>
      </w:r>
      <w:r>
        <w:t>.</w:t>
      </w:r>
    </w:p>
    <w:p w14:paraId="5A6F54B5" w14:textId="77777777" w:rsidR="00E1160C" w:rsidRDefault="00E1160C" w:rsidP="00E33D61">
      <w:pPr>
        <w:jc w:val="both"/>
      </w:pPr>
    </w:p>
    <w:p w14:paraId="7C118070" w14:textId="77777777" w:rsidR="00515518" w:rsidRDefault="00515518" w:rsidP="00E33D61">
      <w:pPr>
        <w:jc w:val="both"/>
      </w:pPr>
    </w:p>
    <w:p w14:paraId="46793CFA" w14:textId="0C88F921" w:rsidR="00515518" w:rsidRPr="00515518" w:rsidRDefault="00515518" w:rsidP="00515518">
      <w:pPr>
        <w:pStyle w:val="Default"/>
        <w:jc w:val="both"/>
        <w:rPr>
          <w:rFonts w:ascii="Arial" w:hAnsi="Arial" w:cs="Arial"/>
          <w:b/>
          <w:sz w:val="28"/>
          <w:szCs w:val="28"/>
        </w:rPr>
      </w:pPr>
      <w:r w:rsidRPr="00515518">
        <w:rPr>
          <w:rFonts w:ascii="Arial" w:hAnsi="Arial" w:cs="Arial"/>
          <w:b/>
          <w:sz w:val="28"/>
          <w:szCs w:val="28"/>
        </w:rPr>
        <w:t xml:space="preserve">Východiska zpracování Komunikačního plánu MAP </w:t>
      </w:r>
      <w:r w:rsidR="006813A0">
        <w:rPr>
          <w:rFonts w:ascii="Arial" w:hAnsi="Arial" w:cs="Arial"/>
          <w:b/>
          <w:sz w:val="28"/>
          <w:szCs w:val="28"/>
        </w:rPr>
        <w:t>I</w:t>
      </w:r>
      <w:r w:rsidRPr="00515518">
        <w:rPr>
          <w:rFonts w:ascii="Arial" w:hAnsi="Arial" w:cs="Arial"/>
          <w:b/>
          <w:sz w:val="28"/>
          <w:szCs w:val="28"/>
        </w:rPr>
        <w:t xml:space="preserve">II v ORP </w:t>
      </w:r>
      <w:r w:rsidR="00CF4DEA">
        <w:rPr>
          <w:rFonts w:ascii="Arial" w:hAnsi="Arial" w:cs="Arial"/>
          <w:b/>
          <w:sz w:val="28"/>
          <w:szCs w:val="28"/>
        </w:rPr>
        <w:t>Soběslav</w:t>
      </w:r>
    </w:p>
    <w:p w14:paraId="34251910" w14:textId="77777777" w:rsidR="00515518" w:rsidRDefault="00515518" w:rsidP="00E33D61">
      <w:pPr>
        <w:jc w:val="both"/>
      </w:pPr>
      <w:r w:rsidRPr="00515518">
        <w:t>Východiskem pro zpracování Komunikačního plánu Místního akčního plánování rozvoje vzdělávání</w:t>
      </w:r>
      <w:r>
        <w:t xml:space="preserve"> II</w:t>
      </w:r>
      <w:r w:rsidRPr="00515518">
        <w:t xml:space="preserve"> v ORP </w:t>
      </w:r>
      <w:r w:rsidR="00CF4DEA">
        <w:t>Soběslav</w:t>
      </w:r>
      <w:r w:rsidRPr="00515518">
        <w:t xml:space="preserve"> (Komunikační plán MAP II v ORP </w:t>
      </w:r>
      <w:r w:rsidR="00CF4DEA">
        <w:t>Soběslav</w:t>
      </w:r>
      <w:r w:rsidRPr="00515518">
        <w:t xml:space="preserve">) jsou zejména tyto dokumenty: </w:t>
      </w:r>
    </w:p>
    <w:p w14:paraId="0E3F5747" w14:textId="77777777" w:rsidR="00515518" w:rsidRPr="00515518" w:rsidRDefault="00515518" w:rsidP="0051551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 w:rsidRPr="00515518">
        <w:rPr>
          <w:rFonts w:cs="Arial"/>
          <w:color w:val="000000"/>
        </w:rPr>
        <w:t xml:space="preserve">Komunikační strategie MAP v ORP </w:t>
      </w:r>
      <w:r w:rsidR="00CF4DEA">
        <w:rPr>
          <w:rFonts w:cs="Arial"/>
          <w:color w:val="000000"/>
        </w:rPr>
        <w:t>Soběslav</w:t>
      </w:r>
      <w:r>
        <w:rPr>
          <w:rFonts w:cs="Arial"/>
          <w:color w:val="000000"/>
        </w:rPr>
        <w:t xml:space="preserve"> (2016-18)</w:t>
      </w:r>
    </w:p>
    <w:p w14:paraId="2EBE4039" w14:textId="20267A87" w:rsidR="006813A0" w:rsidRDefault="006813A0" w:rsidP="006813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>
        <w:rPr>
          <w:rFonts w:cs="Arial"/>
          <w:color w:val="000000"/>
        </w:rPr>
        <w:t>Komunikační strategie MAP II v ORP Soběslav (2018-2022)</w:t>
      </w:r>
    </w:p>
    <w:p w14:paraId="2F03F7D1" w14:textId="354FBF69" w:rsidR="00515518" w:rsidRDefault="00515518" w:rsidP="0051551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 w:rsidRPr="00515518">
        <w:rPr>
          <w:rFonts w:cs="Arial"/>
          <w:color w:val="000000"/>
        </w:rPr>
        <w:t xml:space="preserve">Postupy MAP </w:t>
      </w:r>
      <w:proofErr w:type="gramStart"/>
      <w:r w:rsidRPr="00515518">
        <w:rPr>
          <w:rFonts w:cs="Arial"/>
          <w:color w:val="000000"/>
        </w:rPr>
        <w:t>II</w:t>
      </w:r>
      <w:r w:rsidR="006813A0">
        <w:rPr>
          <w:rFonts w:cs="Arial"/>
          <w:color w:val="000000"/>
        </w:rPr>
        <w:t>I</w:t>
      </w:r>
      <w:r w:rsidRPr="00515518">
        <w:rPr>
          <w:rFonts w:cs="Arial"/>
          <w:color w:val="000000"/>
        </w:rPr>
        <w:t xml:space="preserve"> - Metodika</w:t>
      </w:r>
      <w:proofErr w:type="gramEnd"/>
      <w:r w:rsidRPr="00515518">
        <w:rPr>
          <w:rFonts w:cs="Arial"/>
          <w:color w:val="000000"/>
        </w:rPr>
        <w:t xml:space="preserve"> tvorby místních akčních plánů</w:t>
      </w:r>
    </w:p>
    <w:p w14:paraId="4646C92B" w14:textId="4F6EE0C8" w:rsidR="00515518" w:rsidRPr="00515518" w:rsidRDefault="00515518" w:rsidP="0051551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 w:rsidRPr="00515518">
        <w:rPr>
          <w:rFonts w:cs="Arial"/>
          <w:color w:val="000000"/>
        </w:rPr>
        <w:t xml:space="preserve">Žádost o podporu projektu </w:t>
      </w:r>
      <w:r w:rsidRPr="00515518">
        <w:t>MAP II</w:t>
      </w:r>
      <w:r w:rsidR="006813A0">
        <w:t>I</w:t>
      </w:r>
      <w:r w:rsidRPr="00515518">
        <w:t xml:space="preserve"> v ORP </w:t>
      </w:r>
      <w:r w:rsidR="00CF4DEA">
        <w:t>Soběslav</w:t>
      </w:r>
    </w:p>
    <w:p w14:paraId="24A051F6" w14:textId="77777777" w:rsidR="00805E41" w:rsidRDefault="00805E41" w:rsidP="00E33D61">
      <w:pPr>
        <w:jc w:val="both"/>
      </w:pPr>
    </w:p>
    <w:p w14:paraId="35750DF4" w14:textId="77777777" w:rsidR="00515518" w:rsidRDefault="00515518" w:rsidP="00E33D61">
      <w:pPr>
        <w:jc w:val="both"/>
      </w:pPr>
    </w:p>
    <w:p w14:paraId="66A51D55" w14:textId="77777777" w:rsidR="00805E41" w:rsidRDefault="00805E41" w:rsidP="00515518">
      <w:pPr>
        <w:keepNext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55848">
        <w:rPr>
          <w:b/>
          <w:bCs/>
          <w:sz w:val="28"/>
          <w:szCs w:val="28"/>
        </w:rPr>
        <w:t>Principy MAP</w:t>
      </w:r>
    </w:p>
    <w:p w14:paraId="676341F5" w14:textId="77777777" w:rsidR="00805E41" w:rsidRPr="00B55848" w:rsidRDefault="00805E41" w:rsidP="00515518">
      <w:pPr>
        <w:keepNext/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14:paraId="65E64C69" w14:textId="77777777" w:rsidR="00805E41" w:rsidRDefault="00805E41" w:rsidP="00515518">
      <w:pPr>
        <w:keepNext/>
        <w:rPr>
          <w:rFonts w:eastAsia="Times New Roman" w:cs="Arial"/>
          <w:b/>
          <w:bCs/>
          <w:lang w:eastAsia="cs-CZ"/>
        </w:rPr>
      </w:pPr>
      <w:r w:rsidRPr="00297368">
        <w:rPr>
          <w:rFonts w:eastAsia="Times New Roman" w:cs="Arial"/>
          <w:b/>
          <w:bCs/>
          <w:lang w:eastAsia="cs-CZ"/>
        </w:rPr>
        <w:t>Princip dohody</w:t>
      </w:r>
    </w:p>
    <w:p w14:paraId="4F0E5460" w14:textId="77777777" w:rsidR="00805E41" w:rsidRPr="00297368" w:rsidRDefault="00805E41" w:rsidP="00805E41">
      <w:pPr>
        <w:rPr>
          <w:rFonts w:eastAsia="Times New Roman" w:cs="Arial"/>
          <w:lang w:eastAsia="cs-CZ"/>
        </w:rPr>
      </w:pPr>
    </w:p>
    <w:p w14:paraId="73C7C6DB" w14:textId="77777777" w:rsidR="00805E41" w:rsidRPr="00297368" w:rsidRDefault="00805E41" w:rsidP="00805E41">
      <w:pPr>
        <w:jc w:val="both"/>
        <w:rPr>
          <w:rFonts w:eastAsia="Times New Roman" w:cs="Arial"/>
          <w:lang w:eastAsia="cs-CZ"/>
        </w:rPr>
      </w:pPr>
      <w:r w:rsidRPr="00297368">
        <w:rPr>
          <w:rFonts w:eastAsia="Times New Roman" w:cs="Arial"/>
          <w:lang w:eastAsia="cs-CZ"/>
        </w:rPr>
        <w:t xml:space="preserve">Výsledný MAP je svého druhu dohoda, ve které se tři strany (viz </w:t>
      </w:r>
      <w:r w:rsidRPr="00C4400A">
        <w:rPr>
          <w:rFonts w:eastAsia="Times New Roman" w:cs="Arial"/>
          <w:lang w:eastAsia="cs-CZ"/>
        </w:rPr>
        <w:t>pravidla</w:t>
      </w:r>
      <w:r w:rsidRPr="00297368">
        <w:rPr>
          <w:rFonts w:eastAsia="Times New Roman" w:cs="Arial"/>
          <w:lang w:eastAsia="cs-CZ"/>
        </w:rPr>
        <w:t xml:space="preserve"> </w:t>
      </w:r>
      <w:r w:rsidRPr="00C4400A">
        <w:rPr>
          <w:rFonts w:eastAsia="Times New Roman" w:cs="Arial"/>
          <w:lang w:eastAsia="cs-CZ"/>
        </w:rPr>
        <w:t>komunikace</w:t>
      </w:r>
      <w:r w:rsidRPr="00297368">
        <w:rPr>
          <w:rFonts w:eastAsia="Times New Roman" w:cs="Arial"/>
          <w:lang w:eastAsia="cs-CZ"/>
        </w:rPr>
        <w:t>) navzájem shodnou na prioritách v oblasti vzdělávání pro příslušné území MAP. Svobodný a informovaný souhlas musí být výsledkem svobodné rozpravy a demokratické spolupráce. Dohoda musí být nejen o záměrech, ale také o způsobu a postupu realizace odsouhlasených aktivit.</w:t>
      </w:r>
    </w:p>
    <w:p w14:paraId="5224B38C" w14:textId="77777777" w:rsidR="00805E41" w:rsidRDefault="00805E41" w:rsidP="00805E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08E297" w14:textId="77777777" w:rsidR="00805E41" w:rsidRDefault="00805E41" w:rsidP="00805E41">
      <w:pPr>
        <w:rPr>
          <w:rFonts w:eastAsia="Times New Roman" w:cs="Arial"/>
          <w:b/>
          <w:bCs/>
          <w:sz w:val="24"/>
          <w:szCs w:val="24"/>
          <w:lang w:eastAsia="cs-CZ"/>
        </w:rPr>
      </w:pPr>
      <w:r w:rsidRPr="00297368">
        <w:rPr>
          <w:rFonts w:eastAsia="Times New Roman" w:cs="Arial"/>
          <w:b/>
          <w:bCs/>
          <w:sz w:val="24"/>
          <w:szCs w:val="24"/>
          <w:lang w:eastAsia="cs-CZ"/>
        </w:rPr>
        <w:t>Princip otevřenosti</w:t>
      </w:r>
    </w:p>
    <w:p w14:paraId="20E9A7CE" w14:textId="77777777" w:rsidR="00805E41" w:rsidRPr="00297368" w:rsidRDefault="00805E41" w:rsidP="00805E41">
      <w:pPr>
        <w:rPr>
          <w:rFonts w:eastAsia="Times New Roman" w:cs="Arial"/>
          <w:sz w:val="24"/>
          <w:szCs w:val="24"/>
          <w:lang w:eastAsia="cs-CZ"/>
        </w:rPr>
      </w:pPr>
    </w:p>
    <w:p w14:paraId="3ED7415C" w14:textId="77777777" w:rsidR="00805E41" w:rsidRPr="00E85E7D" w:rsidRDefault="00805E41" w:rsidP="00805E41">
      <w:pPr>
        <w:autoSpaceDE w:val="0"/>
        <w:autoSpaceDN w:val="0"/>
        <w:adjustRightInd w:val="0"/>
        <w:jc w:val="both"/>
        <w:rPr>
          <w:rFonts w:cs="Arial"/>
        </w:rPr>
      </w:pPr>
      <w:r w:rsidRPr="00E85E7D">
        <w:rPr>
          <w:rFonts w:cs="Arial"/>
        </w:rPr>
        <w:t xml:space="preserve">V rámci partnerství MAP dochází k otevřené komunikaci nejen se školami a školskými zařízeními, zřizovateli, ale také s dalšími aktéry působícími v oblasti formálního a neformálního vzdělávání. </w:t>
      </w:r>
      <w:r w:rsidRPr="00297368">
        <w:rPr>
          <w:rFonts w:eastAsia="Times New Roman" w:cs="Arial"/>
          <w:lang w:eastAsia="cs-CZ"/>
        </w:rPr>
        <w:t xml:space="preserve">Jedním ze základních předpokladů k efektivnímu propojování procesů ve vzdělávání je jejich otevřenost. Tvorba a realizace MAP musí respektovat zásady rovných příležitostí a možnosti aktivní participace všech dotčených zájmových skupin. Otevřenost MAP by měla přispívat k budování důvěry a rozvoji spolupráce mezi partnery, uznání výstupů dílčích aktivit a podpoře přenositelnosti příkladů dobré praxe </w:t>
      </w:r>
      <w:r w:rsidRPr="00E85E7D">
        <w:rPr>
          <w:rFonts w:eastAsia="Times New Roman" w:cs="Arial"/>
          <w:lang w:eastAsia="cs-CZ"/>
        </w:rPr>
        <w:t xml:space="preserve">mezi MAP </w:t>
      </w:r>
      <w:r w:rsidRPr="00297368">
        <w:rPr>
          <w:rFonts w:eastAsia="Times New Roman" w:cs="Arial"/>
          <w:lang w:eastAsia="cs-CZ"/>
        </w:rPr>
        <w:t>navzájem.</w:t>
      </w:r>
      <w:r w:rsidRPr="00E85E7D">
        <w:rPr>
          <w:rFonts w:cs="Arial"/>
        </w:rPr>
        <w:t xml:space="preserve"> </w:t>
      </w:r>
    </w:p>
    <w:p w14:paraId="62F330C0" w14:textId="77777777" w:rsidR="00805E41" w:rsidRPr="00297368" w:rsidRDefault="00805E41" w:rsidP="00805E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216C9" w14:textId="77777777" w:rsidR="00805E41" w:rsidRDefault="00805E41" w:rsidP="00805E41">
      <w:pPr>
        <w:keepNext/>
        <w:jc w:val="both"/>
        <w:rPr>
          <w:rFonts w:eastAsia="Times New Roman" w:cs="Arial"/>
          <w:b/>
          <w:bCs/>
          <w:sz w:val="24"/>
          <w:szCs w:val="24"/>
          <w:lang w:eastAsia="cs-CZ"/>
        </w:rPr>
      </w:pPr>
      <w:r w:rsidRPr="00297368">
        <w:rPr>
          <w:rFonts w:eastAsia="Times New Roman" w:cs="Arial"/>
          <w:b/>
          <w:bCs/>
          <w:sz w:val="24"/>
          <w:szCs w:val="24"/>
          <w:lang w:eastAsia="cs-CZ"/>
        </w:rPr>
        <w:t>Princip SMART</w:t>
      </w:r>
    </w:p>
    <w:p w14:paraId="3350D91D" w14:textId="77777777" w:rsidR="00805E41" w:rsidRPr="00297368" w:rsidRDefault="00805E41" w:rsidP="00805E41">
      <w:pPr>
        <w:keepNext/>
        <w:jc w:val="both"/>
        <w:rPr>
          <w:rFonts w:eastAsia="Times New Roman" w:cs="Arial"/>
          <w:sz w:val="24"/>
          <w:szCs w:val="24"/>
          <w:lang w:eastAsia="cs-CZ"/>
        </w:rPr>
      </w:pPr>
    </w:p>
    <w:p w14:paraId="3FA5FAF0" w14:textId="77777777" w:rsidR="00805E41" w:rsidRPr="00297368" w:rsidRDefault="00805E41" w:rsidP="00805E41">
      <w:pPr>
        <w:keepNext/>
        <w:jc w:val="both"/>
        <w:rPr>
          <w:rFonts w:eastAsia="Times New Roman" w:cs="Arial"/>
          <w:lang w:eastAsia="cs-CZ"/>
        </w:rPr>
      </w:pPr>
      <w:r w:rsidRPr="00297368">
        <w:rPr>
          <w:rFonts w:eastAsia="Times New Roman" w:cs="Arial"/>
          <w:lang w:eastAsia="cs-CZ"/>
        </w:rPr>
        <w:t>Cílem MAP je především stanovovat priority v oblasti vzdělávání a následně se soustředit na jejich realizaci. Realizace musí b</w:t>
      </w:r>
      <w:r w:rsidRPr="00E85E7D">
        <w:rPr>
          <w:rFonts w:eastAsia="Times New Roman" w:cs="Arial"/>
          <w:lang w:eastAsia="cs-CZ"/>
        </w:rPr>
        <w:t>ý</w:t>
      </w:r>
      <w:r w:rsidRPr="00297368">
        <w:rPr>
          <w:rFonts w:eastAsia="Times New Roman" w:cs="Arial"/>
          <w:lang w:eastAsia="cs-CZ"/>
        </w:rPr>
        <w:t>t proveditelná, a proto by měla b</w:t>
      </w:r>
      <w:r w:rsidRPr="00E85E7D">
        <w:rPr>
          <w:rFonts w:eastAsia="Times New Roman" w:cs="Arial"/>
          <w:lang w:eastAsia="cs-CZ"/>
        </w:rPr>
        <w:t>ý</w:t>
      </w:r>
      <w:r w:rsidRPr="00297368">
        <w:rPr>
          <w:rFonts w:eastAsia="Times New Roman" w:cs="Arial"/>
          <w:lang w:eastAsia="cs-CZ"/>
        </w:rPr>
        <w:t>t sestavena jako SMART:</w:t>
      </w:r>
    </w:p>
    <w:p w14:paraId="5D989503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</w:p>
    <w:p w14:paraId="41998D66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proofErr w:type="gramStart"/>
      <w:r w:rsidRPr="00297368">
        <w:rPr>
          <w:rFonts w:eastAsia="Times New Roman" w:cs="Arial"/>
          <w:lang w:eastAsia="cs-CZ"/>
        </w:rPr>
        <w:t>S</w:t>
      </w:r>
      <w:r w:rsidRPr="00E85E7D">
        <w:rPr>
          <w:rFonts w:eastAsia="Times New Roman" w:cs="Arial"/>
          <w:lang w:eastAsia="cs-CZ"/>
        </w:rPr>
        <w:t xml:space="preserve"> </w:t>
      </w:r>
      <w:r w:rsidRPr="00297368">
        <w:rPr>
          <w:rFonts w:eastAsia="Times New Roman" w:cs="Arial"/>
          <w:lang w:eastAsia="cs-CZ"/>
        </w:rPr>
        <w:t xml:space="preserve"> –</w:t>
      </w:r>
      <w:proofErr w:type="gramEnd"/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specifická, tj. s popisem konkrétních opatření a kroků,</w:t>
      </w:r>
    </w:p>
    <w:p w14:paraId="3AD25ED1" w14:textId="77777777" w:rsidR="00805E41" w:rsidRPr="00297368" w:rsidRDefault="00805E41" w:rsidP="00805E41">
      <w:pPr>
        <w:jc w:val="both"/>
        <w:rPr>
          <w:rFonts w:eastAsia="Times New Roman" w:cs="Arial"/>
          <w:lang w:eastAsia="cs-CZ"/>
        </w:rPr>
      </w:pPr>
    </w:p>
    <w:p w14:paraId="338C4CD2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proofErr w:type="gramStart"/>
      <w:r w:rsidRPr="00297368">
        <w:rPr>
          <w:rFonts w:eastAsia="Times New Roman" w:cs="Arial"/>
          <w:lang w:eastAsia="cs-CZ"/>
        </w:rPr>
        <w:t xml:space="preserve">M </w:t>
      </w:r>
      <w:r w:rsidRPr="00E85E7D">
        <w:rPr>
          <w:rFonts w:eastAsia="Times New Roman" w:cs="Arial"/>
          <w:lang w:eastAsia="cs-CZ"/>
        </w:rPr>
        <w:t xml:space="preserve"> </w:t>
      </w:r>
      <w:r w:rsidRPr="00297368">
        <w:rPr>
          <w:rFonts w:eastAsia="Times New Roman" w:cs="Arial"/>
          <w:lang w:eastAsia="cs-CZ"/>
        </w:rPr>
        <w:t>–</w:t>
      </w:r>
      <w:proofErr w:type="gramEnd"/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měřitelná, tj. s uvedenými indikátory, které jsou měřitelné a vypovídající,</w:t>
      </w:r>
    </w:p>
    <w:p w14:paraId="286BE66A" w14:textId="77777777" w:rsidR="00805E41" w:rsidRPr="00297368" w:rsidRDefault="00805E41" w:rsidP="00805E41">
      <w:pPr>
        <w:jc w:val="both"/>
        <w:rPr>
          <w:rFonts w:eastAsia="Times New Roman" w:cs="Arial"/>
          <w:lang w:eastAsia="cs-CZ"/>
        </w:rPr>
      </w:pPr>
    </w:p>
    <w:p w14:paraId="4E7326FB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proofErr w:type="gramStart"/>
      <w:r w:rsidRPr="00297368">
        <w:rPr>
          <w:rFonts w:eastAsia="Times New Roman" w:cs="Arial"/>
          <w:lang w:eastAsia="cs-CZ"/>
        </w:rPr>
        <w:t>A</w:t>
      </w:r>
      <w:r w:rsidRPr="00E85E7D">
        <w:rPr>
          <w:rFonts w:eastAsia="Times New Roman" w:cs="Arial"/>
          <w:lang w:eastAsia="cs-CZ"/>
        </w:rPr>
        <w:t xml:space="preserve">  </w:t>
      </w:r>
      <w:r w:rsidRPr="00297368">
        <w:rPr>
          <w:rFonts w:eastAsia="Times New Roman" w:cs="Arial"/>
          <w:lang w:eastAsia="cs-CZ"/>
        </w:rPr>
        <w:t>–</w:t>
      </w:r>
      <w:proofErr w:type="gramEnd"/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akceptovaná, tj. projednána v partnerství MAP, odsouhlasená a s</w:t>
      </w:r>
      <w:r w:rsidRPr="00E85E7D">
        <w:rPr>
          <w:rFonts w:eastAsia="Times New Roman" w:cs="Arial"/>
          <w:lang w:eastAsia="cs-CZ"/>
        </w:rPr>
        <w:t> </w:t>
      </w:r>
      <w:r w:rsidRPr="00297368">
        <w:rPr>
          <w:rFonts w:eastAsia="Times New Roman" w:cs="Arial"/>
          <w:lang w:eastAsia="cs-CZ"/>
        </w:rPr>
        <w:t>jasně</w:t>
      </w:r>
    </w:p>
    <w:p w14:paraId="32AB470C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r w:rsidRPr="00E85E7D">
        <w:rPr>
          <w:rFonts w:eastAsia="Times New Roman" w:cs="Arial"/>
          <w:lang w:eastAsia="cs-CZ"/>
        </w:rPr>
        <w:t xml:space="preserve">    </w:t>
      </w:r>
      <w:r w:rsidRPr="00297368">
        <w:rPr>
          <w:rFonts w:eastAsia="Times New Roman" w:cs="Arial"/>
          <w:lang w:eastAsia="cs-CZ"/>
        </w:rPr>
        <w:t xml:space="preserve"> </w:t>
      </w:r>
      <w:r w:rsidRPr="00E85E7D">
        <w:rPr>
          <w:rFonts w:eastAsia="Times New Roman" w:cs="Arial"/>
          <w:lang w:eastAsia="cs-CZ"/>
        </w:rPr>
        <w:t xml:space="preserve">   </w:t>
      </w:r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vymezenými kompetencemi i povinnostmi,</w:t>
      </w:r>
    </w:p>
    <w:p w14:paraId="6FD1655B" w14:textId="77777777" w:rsidR="00805E41" w:rsidRPr="00297368" w:rsidRDefault="00805E41" w:rsidP="00805E41">
      <w:pPr>
        <w:jc w:val="both"/>
        <w:rPr>
          <w:rFonts w:eastAsia="Times New Roman" w:cs="Arial"/>
          <w:lang w:eastAsia="cs-CZ"/>
        </w:rPr>
      </w:pPr>
    </w:p>
    <w:p w14:paraId="4F2A57A2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proofErr w:type="gramStart"/>
      <w:r w:rsidRPr="00297368">
        <w:rPr>
          <w:rFonts w:eastAsia="Times New Roman" w:cs="Arial"/>
          <w:lang w:eastAsia="cs-CZ"/>
        </w:rPr>
        <w:t xml:space="preserve">R </w:t>
      </w:r>
      <w:r w:rsidRPr="00E85E7D">
        <w:rPr>
          <w:rFonts w:eastAsia="Times New Roman" w:cs="Arial"/>
          <w:lang w:eastAsia="cs-CZ"/>
        </w:rPr>
        <w:t xml:space="preserve"> </w:t>
      </w:r>
      <w:r w:rsidRPr="00297368">
        <w:rPr>
          <w:rFonts w:eastAsia="Times New Roman" w:cs="Arial"/>
          <w:lang w:eastAsia="cs-CZ"/>
        </w:rPr>
        <w:t>–</w:t>
      </w:r>
      <w:proofErr w:type="gramEnd"/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realistická, tj. musí odrážet skutečné potřeby, plán musí byt proveditelný a</w:t>
      </w:r>
    </w:p>
    <w:p w14:paraId="2670BA32" w14:textId="77777777" w:rsidR="00805E41" w:rsidRPr="00E85E7D" w:rsidRDefault="00805E41" w:rsidP="00805E41">
      <w:pPr>
        <w:ind w:firstLine="708"/>
        <w:jc w:val="both"/>
        <w:rPr>
          <w:rFonts w:eastAsia="Times New Roman" w:cs="Arial"/>
          <w:lang w:eastAsia="cs-CZ"/>
        </w:rPr>
      </w:pPr>
      <w:r w:rsidRPr="00297368">
        <w:rPr>
          <w:rFonts w:eastAsia="Times New Roman" w:cs="Arial"/>
          <w:lang w:eastAsia="cs-CZ"/>
        </w:rPr>
        <w:t>zdroje dostupné,</w:t>
      </w:r>
    </w:p>
    <w:p w14:paraId="4DA3C98F" w14:textId="77777777" w:rsidR="00805E41" w:rsidRPr="00297368" w:rsidRDefault="00805E41" w:rsidP="00805E41">
      <w:pPr>
        <w:ind w:firstLine="708"/>
        <w:jc w:val="both"/>
        <w:rPr>
          <w:rFonts w:eastAsia="Times New Roman" w:cs="Arial"/>
          <w:lang w:eastAsia="cs-CZ"/>
        </w:rPr>
      </w:pPr>
    </w:p>
    <w:p w14:paraId="1F785209" w14:textId="77777777" w:rsidR="00805E41" w:rsidRPr="00297368" w:rsidRDefault="00805E41" w:rsidP="00805E41">
      <w:pPr>
        <w:spacing w:after="240"/>
        <w:jc w:val="both"/>
        <w:rPr>
          <w:rFonts w:eastAsia="Times New Roman" w:cs="Arial"/>
          <w:lang w:eastAsia="cs-CZ"/>
        </w:rPr>
      </w:pPr>
      <w:proofErr w:type="gramStart"/>
      <w:r w:rsidRPr="00297368">
        <w:rPr>
          <w:rFonts w:eastAsia="Times New Roman" w:cs="Arial"/>
          <w:lang w:eastAsia="cs-CZ"/>
        </w:rPr>
        <w:t xml:space="preserve">T </w:t>
      </w:r>
      <w:r w:rsidRPr="00E85E7D">
        <w:rPr>
          <w:rFonts w:eastAsia="Times New Roman" w:cs="Arial"/>
          <w:lang w:eastAsia="cs-CZ"/>
        </w:rPr>
        <w:t xml:space="preserve"> </w:t>
      </w:r>
      <w:r w:rsidRPr="00297368">
        <w:rPr>
          <w:rFonts w:eastAsia="Times New Roman" w:cs="Arial"/>
          <w:lang w:eastAsia="cs-CZ"/>
        </w:rPr>
        <w:t>–</w:t>
      </w:r>
      <w:proofErr w:type="gramEnd"/>
      <w:r w:rsidRPr="00E85E7D">
        <w:rPr>
          <w:rFonts w:eastAsia="Times New Roman" w:cs="Arial"/>
          <w:lang w:eastAsia="cs-CZ"/>
        </w:rPr>
        <w:tab/>
      </w:r>
      <w:r w:rsidRPr="00297368">
        <w:rPr>
          <w:rFonts w:eastAsia="Times New Roman" w:cs="Arial"/>
          <w:lang w:eastAsia="cs-CZ"/>
        </w:rPr>
        <w:t>termínovaná, tj. návrhy opatření mají svůj termín.</w:t>
      </w:r>
    </w:p>
    <w:p w14:paraId="65EFEA00" w14:textId="77777777" w:rsidR="00805E41" w:rsidRDefault="00805E41" w:rsidP="00805E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FF0EDD2" w14:textId="77777777" w:rsidR="00805E41" w:rsidRPr="00297368" w:rsidRDefault="00805E41" w:rsidP="00805E41">
      <w:pPr>
        <w:rPr>
          <w:rFonts w:eastAsia="Times New Roman" w:cs="Arial"/>
          <w:lang w:eastAsia="cs-CZ"/>
        </w:rPr>
      </w:pPr>
      <w:r w:rsidRPr="00297368">
        <w:rPr>
          <w:rFonts w:eastAsia="Times New Roman" w:cs="Arial"/>
          <w:b/>
          <w:bCs/>
          <w:lang w:eastAsia="cs-CZ"/>
        </w:rPr>
        <w:t>Princip udržitelnosti</w:t>
      </w:r>
    </w:p>
    <w:p w14:paraId="18E079BE" w14:textId="77777777" w:rsidR="00805E41" w:rsidRPr="00E85E7D" w:rsidRDefault="00805E41" w:rsidP="00805E41">
      <w:pPr>
        <w:jc w:val="both"/>
        <w:rPr>
          <w:rFonts w:eastAsia="Times New Roman" w:cs="Arial"/>
          <w:lang w:eastAsia="cs-CZ"/>
        </w:rPr>
      </w:pPr>
      <w:r w:rsidRPr="00297368">
        <w:rPr>
          <w:rFonts w:eastAsia="Times New Roman" w:cs="Arial"/>
          <w:lang w:eastAsia="cs-CZ"/>
        </w:rPr>
        <w:t>Tvorba MAP nesmí byt účelovou aktivitou, ale měla by sloužit k nastavení a rozvoji dlouhodobých procesů spolupráce aktérů v oblasti vzdělávání na místní úrovni. Plánování je opakující se proces, ve kterém je nutné sledovat průběh realizace, vyhodnocovat dosahování cílů a přijímat nová opatření a plány, které povedou k nápravě či dalšímu zlepšení a rozvoji.</w:t>
      </w:r>
    </w:p>
    <w:p w14:paraId="76AB2970" w14:textId="77777777" w:rsidR="00805E41" w:rsidRPr="00E85E7D" w:rsidRDefault="00805E41" w:rsidP="00805E41">
      <w:pPr>
        <w:autoSpaceDE w:val="0"/>
        <w:autoSpaceDN w:val="0"/>
        <w:adjustRightInd w:val="0"/>
        <w:jc w:val="both"/>
        <w:rPr>
          <w:rFonts w:cs="Arial"/>
        </w:rPr>
      </w:pPr>
      <w:r w:rsidRPr="00E85E7D">
        <w:rPr>
          <w:rFonts w:cs="Arial"/>
        </w:rPr>
        <w:t>Jedním z hlavních cílů MAP je</w:t>
      </w:r>
      <w:r>
        <w:rPr>
          <w:rFonts w:cs="Arial"/>
        </w:rPr>
        <w:t xml:space="preserve"> vybudovat fungující udržitelná </w:t>
      </w:r>
      <w:r w:rsidRPr="00E85E7D">
        <w:rPr>
          <w:rFonts w:cs="Arial"/>
        </w:rPr>
        <w:t xml:space="preserve">partnerství a rozšířit diskuzi, spolupráci a informovanost všech aktérů zřizovatelů, škol a ostatních aktérů ve vzdělávání v území ORP </w:t>
      </w:r>
      <w:r w:rsidR="00CF4DEA">
        <w:rPr>
          <w:rFonts w:cs="Arial"/>
        </w:rPr>
        <w:t>Soběslav</w:t>
      </w:r>
      <w:r w:rsidRPr="00E85E7D">
        <w:rPr>
          <w:rFonts w:cs="Arial"/>
        </w:rPr>
        <w:t>. Tento cíl je postupně naplňován prostřednictvím opak</w:t>
      </w:r>
      <w:r>
        <w:rPr>
          <w:rFonts w:cs="Arial"/>
        </w:rPr>
        <w:t xml:space="preserve">ujících </w:t>
      </w:r>
      <w:proofErr w:type="gramStart"/>
      <w:r>
        <w:rPr>
          <w:rFonts w:cs="Arial"/>
        </w:rPr>
        <w:t>se</w:t>
      </w:r>
      <w:proofErr w:type="gramEnd"/>
      <w:r>
        <w:rPr>
          <w:rFonts w:cs="Arial"/>
        </w:rPr>
        <w:t xml:space="preserve"> setkání jednotlivých </w:t>
      </w:r>
      <w:r w:rsidRPr="00E85E7D">
        <w:rPr>
          <w:rFonts w:cs="Arial"/>
        </w:rPr>
        <w:t>aktérů (např. pracovních skupin, kulatých stolů, setkání ředitelů a zřizovatelů</w:t>
      </w:r>
      <w:r>
        <w:rPr>
          <w:rFonts w:cs="Arial"/>
        </w:rPr>
        <w:t xml:space="preserve"> škol, </w:t>
      </w:r>
      <w:r>
        <w:rPr>
          <w:rFonts w:cs="Arial"/>
        </w:rPr>
        <w:lastRenderedPageBreak/>
        <w:t xml:space="preserve">apod.), kteří tím naváží </w:t>
      </w:r>
      <w:r w:rsidRPr="00E85E7D">
        <w:rPr>
          <w:rFonts w:cs="Arial"/>
        </w:rPr>
        <w:t>vzájemné kontakty a budou mít zájem společně plánovat a realizovat aktivity i po ukončení projektu.</w:t>
      </w:r>
    </w:p>
    <w:p w14:paraId="1F61AF77" w14:textId="77777777" w:rsidR="00805E41" w:rsidRPr="00297368" w:rsidRDefault="00805E41" w:rsidP="00805E41">
      <w:pPr>
        <w:rPr>
          <w:rFonts w:eastAsia="Times New Roman" w:cs="Arial"/>
          <w:sz w:val="24"/>
          <w:szCs w:val="24"/>
          <w:lang w:eastAsia="cs-CZ"/>
        </w:rPr>
      </w:pPr>
    </w:p>
    <w:p w14:paraId="019532CA" w14:textId="77777777" w:rsidR="00805E41" w:rsidRPr="00297368" w:rsidRDefault="00805E41" w:rsidP="00805E41">
      <w:pPr>
        <w:rPr>
          <w:rFonts w:eastAsia="Times New Roman" w:cs="Arial"/>
          <w:sz w:val="24"/>
          <w:szCs w:val="24"/>
          <w:lang w:eastAsia="cs-CZ"/>
        </w:rPr>
      </w:pPr>
      <w:r w:rsidRPr="00297368">
        <w:rPr>
          <w:rFonts w:eastAsia="Times New Roman" w:cs="Arial"/>
          <w:b/>
          <w:bCs/>
          <w:sz w:val="24"/>
          <w:szCs w:val="24"/>
          <w:lang w:eastAsia="cs-CZ"/>
        </w:rPr>
        <w:t>Princip partnerství</w:t>
      </w:r>
    </w:p>
    <w:p w14:paraId="53CA1898" w14:textId="77777777" w:rsidR="00805E41" w:rsidRPr="00297368" w:rsidRDefault="00805E41" w:rsidP="00805E41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297368">
        <w:rPr>
          <w:rFonts w:eastAsia="Times New Roman" w:cs="Arial"/>
          <w:sz w:val="24"/>
          <w:szCs w:val="24"/>
          <w:lang w:eastAsia="cs-CZ"/>
        </w:rPr>
        <w:t>Partnerství je vztah mezi dvěma nebo více subjekty, který spočívá ve spolupráci těchto subjektů při přípravě a následné realizaci plánu. Obsahem spolupráce partnerů je společná tvorba, koordinace, organizace, řízení, monitorování a vyhodnocování plánu. Partnerství je založeno na sdílené odpovědnosti a na demokratických principech rozhodování při tvorbě a řízení plánu. Podíl partnerů na společném plánu nemusí být stejný. Účast musí být opodstatněná a nezastupitelná. Jejich přínos pro tvorbu či realizaci plánu musí spočívat v zajištění aktivit, bez jejichž realizace by nebylo dosaženo cílů a zároveň je nemůže zajistit sám vlastními zdroji a silami jediný subjekt.</w:t>
      </w:r>
    </w:p>
    <w:p w14:paraId="0B1E5551" w14:textId="77777777" w:rsidR="00805E41" w:rsidRDefault="00805E41" w:rsidP="00805E41">
      <w:pPr>
        <w:jc w:val="both"/>
        <w:rPr>
          <w:rFonts w:cs="Arial"/>
          <w:lang w:eastAsia="cs-CZ"/>
        </w:rPr>
      </w:pPr>
    </w:p>
    <w:p w14:paraId="25BBB80E" w14:textId="77777777" w:rsidR="002953E2" w:rsidRPr="00391E65" w:rsidRDefault="00AA3571" w:rsidP="00805E41">
      <w:pPr>
        <w:pStyle w:val="Default"/>
        <w:keepNext/>
        <w:rPr>
          <w:rFonts w:ascii="Arial" w:hAnsi="Arial" w:cs="Arial"/>
          <w:b/>
          <w:sz w:val="28"/>
          <w:szCs w:val="28"/>
        </w:rPr>
      </w:pPr>
      <w:r w:rsidRPr="00391E65">
        <w:rPr>
          <w:rFonts w:ascii="Arial" w:hAnsi="Arial" w:cs="Arial"/>
          <w:b/>
          <w:sz w:val="28"/>
          <w:szCs w:val="28"/>
        </w:rPr>
        <w:t xml:space="preserve">Cílové skupiny </w:t>
      </w:r>
    </w:p>
    <w:p w14:paraId="2D90AA55" w14:textId="77777777" w:rsidR="00AA3571" w:rsidRPr="00391E65" w:rsidRDefault="00AA3571" w:rsidP="00805E41">
      <w:pPr>
        <w:pStyle w:val="Default"/>
        <w:keepNext/>
        <w:rPr>
          <w:rFonts w:ascii="Arial" w:hAnsi="Arial" w:cs="Arial"/>
          <w:b/>
          <w:sz w:val="22"/>
          <w:szCs w:val="22"/>
        </w:rPr>
      </w:pPr>
    </w:p>
    <w:p w14:paraId="21E35007" w14:textId="77777777" w:rsidR="002953E2" w:rsidRPr="00391E65" w:rsidRDefault="002953E2" w:rsidP="00805E41">
      <w:pPr>
        <w:pStyle w:val="Default"/>
        <w:keepNext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65">
        <w:rPr>
          <w:rFonts w:ascii="Arial" w:hAnsi="Arial" w:cs="Arial"/>
          <w:sz w:val="22"/>
          <w:szCs w:val="22"/>
        </w:rPr>
        <w:t xml:space="preserve">Děti a žáci </w:t>
      </w:r>
    </w:p>
    <w:p w14:paraId="2881EB85" w14:textId="77777777" w:rsidR="002953E2" w:rsidRPr="00391E65" w:rsidRDefault="002953E2" w:rsidP="00805E41">
      <w:pPr>
        <w:pStyle w:val="Default"/>
        <w:keepNext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65">
        <w:rPr>
          <w:rFonts w:ascii="Arial" w:hAnsi="Arial" w:cs="Arial"/>
          <w:sz w:val="22"/>
          <w:szCs w:val="22"/>
        </w:rPr>
        <w:t xml:space="preserve">Pedagogičtí pracovníci </w:t>
      </w:r>
    </w:p>
    <w:p w14:paraId="1B351207" w14:textId="77777777" w:rsidR="002953E2" w:rsidRPr="00391E65" w:rsidRDefault="002953E2" w:rsidP="00805E41">
      <w:pPr>
        <w:pStyle w:val="Default"/>
        <w:keepNext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65">
        <w:rPr>
          <w:rFonts w:ascii="Arial" w:hAnsi="Arial" w:cs="Arial"/>
          <w:sz w:val="22"/>
          <w:szCs w:val="22"/>
        </w:rPr>
        <w:t xml:space="preserve">Rodiče dětí a žáků </w:t>
      </w:r>
    </w:p>
    <w:p w14:paraId="5E015FAC" w14:textId="77777777" w:rsidR="002953E2" w:rsidRPr="00391E65" w:rsidRDefault="002953E2" w:rsidP="00805E41">
      <w:pPr>
        <w:pStyle w:val="Default"/>
        <w:keepNext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65">
        <w:rPr>
          <w:rFonts w:ascii="Arial" w:hAnsi="Arial" w:cs="Arial"/>
          <w:sz w:val="22"/>
          <w:szCs w:val="22"/>
        </w:rPr>
        <w:t xml:space="preserve">Vedoucí pracovníci škol a školských zařízení </w:t>
      </w:r>
    </w:p>
    <w:p w14:paraId="75C02E1C" w14:textId="77777777" w:rsidR="00391E65" w:rsidRPr="00391E65" w:rsidRDefault="00A71B3E" w:rsidP="00805E41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Z</w:t>
      </w:r>
      <w:r w:rsidR="00391E65" w:rsidRPr="00391E65">
        <w:rPr>
          <w:rFonts w:cs="Arial"/>
        </w:rPr>
        <w:t>řizovatelé škol a školských zařízení</w:t>
      </w:r>
    </w:p>
    <w:p w14:paraId="68B5E633" w14:textId="77777777" w:rsidR="00391E65" w:rsidRPr="00391E65" w:rsidRDefault="00A71B3E" w:rsidP="00805E41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</w:t>
      </w:r>
      <w:r w:rsidR="00391E65" w:rsidRPr="00391E65">
        <w:rPr>
          <w:rFonts w:cs="Arial"/>
        </w:rPr>
        <w:t>racovníci výzkumu a poradenství v oblasti vzdělávání</w:t>
      </w:r>
    </w:p>
    <w:p w14:paraId="254D2073" w14:textId="77777777" w:rsidR="00297368" w:rsidRPr="00297368" w:rsidRDefault="00297368" w:rsidP="00805E41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t>Zaměstnanci veřejné správy a zřizovatelů škol působící ve vzdělávací politice</w:t>
      </w:r>
    </w:p>
    <w:p w14:paraId="1AE2A12A" w14:textId="77777777" w:rsidR="00391E65" w:rsidRDefault="00A71B3E" w:rsidP="00805E41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V</w:t>
      </w:r>
      <w:r w:rsidR="00391E65" w:rsidRPr="00391E65">
        <w:rPr>
          <w:rFonts w:cs="Arial"/>
        </w:rPr>
        <w:t>eřejnost</w:t>
      </w:r>
    </w:p>
    <w:p w14:paraId="034D8361" w14:textId="77777777" w:rsidR="00297368" w:rsidRPr="00297368" w:rsidRDefault="00297368" w:rsidP="00805E41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297368">
        <w:rPr>
          <w:rFonts w:cs="Arial"/>
          <w:color w:val="000000"/>
        </w:rPr>
        <w:t>Pracovníci a dobrovolníci organizací působících v oblasti vzdělávání nebo asistenčních služeb a v oblasti neformálního a zájmového vzdělávání dětí a mládeže</w:t>
      </w:r>
    </w:p>
    <w:p w14:paraId="4FB5DFC7" w14:textId="77777777" w:rsidR="00297368" w:rsidRPr="00297368" w:rsidRDefault="00297368" w:rsidP="002973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297368">
        <w:rPr>
          <w:rFonts w:cs="Arial"/>
          <w:color w:val="000000"/>
        </w:rPr>
        <w:t xml:space="preserve">Pracovníci popularizující vědu a kurikulární reformu </w:t>
      </w:r>
    </w:p>
    <w:p w14:paraId="0F56B056" w14:textId="77777777" w:rsidR="00297368" w:rsidRPr="00391E65" w:rsidRDefault="00297368" w:rsidP="00297368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0BB791F6" w14:textId="77777777" w:rsidR="00A71B3E" w:rsidRPr="00391E65" w:rsidRDefault="00A71B3E" w:rsidP="00391E65">
      <w:pPr>
        <w:rPr>
          <w:rFonts w:cs="Arial"/>
        </w:rPr>
      </w:pPr>
    </w:p>
    <w:p w14:paraId="1C673F1F" w14:textId="77777777" w:rsidR="002953E2" w:rsidRPr="00A71B3E" w:rsidRDefault="00391E65" w:rsidP="002953E2">
      <w:pPr>
        <w:pStyle w:val="Default"/>
        <w:rPr>
          <w:rFonts w:ascii="Arial" w:hAnsi="Arial" w:cs="Arial"/>
          <w:b/>
          <w:sz w:val="28"/>
          <w:szCs w:val="28"/>
        </w:rPr>
      </w:pPr>
      <w:r w:rsidRPr="00A71B3E">
        <w:rPr>
          <w:rFonts w:ascii="Arial" w:hAnsi="Arial" w:cs="Arial"/>
          <w:b/>
          <w:sz w:val="28"/>
          <w:szCs w:val="28"/>
        </w:rPr>
        <w:t>Komunikační nástroje</w:t>
      </w:r>
      <w:r w:rsidR="002953E2" w:rsidRPr="00A71B3E">
        <w:rPr>
          <w:rFonts w:ascii="Arial" w:hAnsi="Arial" w:cs="Arial"/>
          <w:b/>
          <w:sz w:val="28"/>
          <w:szCs w:val="28"/>
        </w:rPr>
        <w:t xml:space="preserve"> </w:t>
      </w:r>
    </w:p>
    <w:p w14:paraId="3FED36F1" w14:textId="77777777" w:rsidR="007C7DB1" w:rsidRDefault="007C7DB1" w:rsidP="00391E65">
      <w:pPr>
        <w:autoSpaceDE w:val="0"/>
        <w:autoSpaceDN w:val="0"/>
        <w:adjustRightInd w:val="0"/>
        <w:rPr>
          <w:rFonts w:cs="Arial"/>
        </w:rPr>
      </w:pPr>
    </w:p>
    <w:p w14:paraId="0A619B9D" w14:textId="77777777" w:rsidR="00391E65" w:rsidRPr="00A71B3E" w:rsidRDefault="00391E65" w:rsidP="00391E65">
      <w:pPr>
        <w:autoSpaceDE w:val="0"/>
        <w:autoSpaceDN w:val="0"/>
        <w:adjustRightInd w:val="0"/>
        <w:rPr>
          <w:rFonts w:cs="Arial"/>
        </w:rPr>
      </w:pPr>
      <w:r w:rsidRPr="00A71B3E">
        <w:rPr>
          <w:rFonts w:cs="Arial"/>
        </w:rPr>
        <w:t xml:space="preserve">Komunikační nástroje slouží k předávání informací mezi všemi zainteresovanými stranami v území ORP </w:t>
      </w:r>
      <w:r w:rsidR="00CF4DEA">
        <w:rPr>
          <w:rFonts w:cs="Arial"/>
        </w:rPr>
        <w:t>Soběslav</w:t>
      </w:r>
      <w:r w:rsidRPr="00A71B3E">
        <w:rPr>
          <w:rFonts w:cs="Arial"/>
        </w:rPr>
        <w:t>. Jedná se zejména o:</w:t>
      </w:r>
    </w:p>
    <w:p w14:paraId="5D9B8444" w14:textId="77777777" w:rsidR="00391E65" w:rsidRPr="00A71B3E" w:rsidRDefault="00391E65" w:rsidP="002953E2">
      <w:pPr>
        <w:pStyle w:val="Default"/>
        <w:rPr>
          <w:rFonts w:ascii="Arial" w:hAnsi="Arial" w:cs="Arial"/>
          <w:sz w:val="22"/>
          <w:szCs w:val="22"/>
        </w:rPr>
      </w:pPr>
    </w:p>
    <w:p w14:paraId="322E0151" w14:textId="77777777" w:rsidR="002953E2" w:rsidRPr="00A71B3E" w:rsidRDefault="002953E2" w:rsidP="00A71B3E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1B3E">
        <w:rPr>
          <w:rFonts w:ascii="Arial" w:hAnsi="Arial" w:cs="Arial"/>
          <w:sz w:val="22"/>
          <w:szCs w:val="22"/>
        </w:rPr>
        <w:t xml:space="preserve">Seznamy a adresáře </w:t>
      </w:r>
    </w:p>
    <w:p w14:paraId="29F54762" w14:textId="77777777" w:rsidR="002953E2" w:rsidRPr="00A71B3E" w:rsidRDefault="002953E2" w:rsidP="00A71B3E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1B3E">
        <w:rPr>
          <w:rFonts w:ascii="Arial" w:hAnsi="Arial" w:cs="Arial"/>
          <w:sz w:val="22"/>
          <w:szCs w:val="22"/>
        </w:rPr>
        <w:t xml:space="preserve">Osobní komunikaci </w:t>
      </w:r>
    </w:p>
    <w:p w14:paraId="41C054F7" w14:textId="77777777" w:rsidR="002953E2" w:rsidRPr="00A71B3E" w:rsidRDefault="002953E2" w:rsidP="00A71B3E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1B3E">
        <w:rPr>
          <w:rFonts w:ascii="Arial" w:hAnsi="Arial" w:cs="Arial"/>
          <w:sz w:val="22"/>
          <w:szCs w:val="22"/>
        </w:rPr>
        <w:t xml:space="preserve">Internet a sociální sítě </w:t>
      </w:r>
    </w:p>
    <w:p w14:paraId="0A8863D2" w14:textId="77777777" w:rsidR="00AA3571" w:rsidRDefault="00A71B3E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W</w:t>
      </w:r>
      <w:r w:rsidR="00AA3571" w:rsidRPr="00A71B3E">
        <w:rPr>
          <w:rFonts w:cs="Arial"/>
        </w:rPr>
        <w:t>ebové stránky žadatele projektu</w:t>
      </w:r>
    </w:p>
    <w:p w14:paraId="2D6A2BD5" w14:textId="77777777" w:rsidR="007C7DB1" w:rsidRPr="00A71B3E" w:rsidRDefault="007C7DB1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Facebook</w:t>
      </w:r>
    </w:p>
    <w:p w14:paraId="5D205B3A" w14:textId="77777777" w:rsidR="00AA3571" w:rsidRPr="00A71B3E" w:rsidRDefault="00A71B3E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</w:t>
      </w:r>
      <w:r w:rsidR="00AA3571" w:rsidRPr="00A71B3E">
        <w:rPr>
          <w:rFonts w:cs="Arial"/>
        </w:rPr>
        <w:t>édia</w:t>
      </w:r>
    </w:p>
    <w:p w14:paraId="3D589989" w14:textId="77777777" w:rsidR="00AA3571" w:rsidRPr="00A71B3E" w:rsidRDefault="00A71B3E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</w:t>
      </w:r>
      <w:r w:rsidR="00AA3571" w:rsidRPr="00A71B3E">
        <w:rPr>
          <w:rFonts w:cs="Arial"/>
        </w:rPr>
        <w:t>iskové zprávy</w:t>
      </w:r>
    </w:p>
    <w:p w14:paraId="0B06F1F7" w14:textId="77777777" w:rsidR="002953E2" w:rsidRPr="00A71B3E" w:rsidRDefault="002953E2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A71B3E">
        <w:rPr>
          <w:rFonts w:cs="Arial"/>
        </w:rPr>
        <w:t>Elektronickou poštu a telefonickou komunikaci</w:t>
      </w:r>
    </w:p>
    <w:p w14:paraId="247D585D" w14:textId="77777777" w:rsidR="002953E2" w:rsidRPr="00A71B3E" w:rsidRDefault="00A71B3E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</w:t>
      </w:r>
      <w:r w:rsidR="002953E2" w:rsidRPr="00A71B3E">
        <w:rPr>
          <w:rFonts w:cs="Arial"/>
        </w:rPr>
        <w:t>chůzky realizačního týmu</w:t>
      </w:r>
    </w:p>
    <w:p w14:paraId="77B3B422" w14:textId="77777777" w:rsidR="002953E2" w:rsidRDefault="00A71B3E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</w:t>
      </w:r>
      <w:r w:rsidR="002953E2" w:rsidRPr="00A71B3E">
        <w:rPr>
          <w:rFonts w:cs="Arial"/>
        </w:rPr>
        <w:t>chůzky pracovních skupin</w:t>
      </w:r>
    </w:p>
    <w:p w14:paraId="44128013" w14:textId="77777777" w:rsidR="00805E41" w:rsidRPr="00A71B3E" w:rsidRDefault="00805E41" w:rsidP="00A71B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Schůzky řídícího výboru</w:t>
      </w:r>
    </w:p>
    <w:p w14:paraId="14C83F55" w14:textId="77777777" w:rsidR="00FE6BC9" w:rsidRDefault="00FE6BC9" w:rsidP="006333E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1325EF8" w14:textId="77777777" w:rsidR="00FE6BC9" w:rsidRPr="00FE6BC9" w:rsidRDefault="00FE6BC9" w:rsidP="00F86F92">
      <w:pPr>
        <w:keepNext/>
        <w:autoSpaceDE w:val="0"/>
        <w:autoSpaceDN w:val="0"/>
        <w:adjustRightInd w:val="0"/>
        <w:rPr>
          <w:rFonts w:cs="Arial"/>
          <w:sz w:val="28"/>
          <w:szCs w:val="28"/>
        </w:rPr>
      </w:pPr>
      <w:r w:rsidRPr="00FE6BC9">
        <w:rPr>
          <w:rFonts w:cs="Arial"/>
          <w:b/>
          <w:bCs/>
          <w:sz w:val="28"/>
          <w:szCs w:val="28"/>
        </w:rPr>
        <w:lastRenderedPageBreak/>
        <w:t xml:space="preserve">Pravidla komunikace </w:t>
      </w:r>
    </w:p>
    <w:p w14:paraId="647227AF" w14:textId="77777777" w:rsidR="00FE6BC9" w:rsidRDefault="00FE6BC9" w:rsidP="00F86F92">
      <w:pPr>
        <w:keepNext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A694B61" w14:textId="77777777" w:rsidR="00FE6BC9" w:rsidRPr="00FE6BC9" w:rsidRDefault="00FE6BC9" w:rsidP="00F86F92">
      <w:pPr>
        <w:keepNext/>
        <w:autoSpaceDE w:val="0"/>
        <w:autoSpaceDN w:val="0"/>
        <w:adjustRightInd w:val="0"/>
        <w:rPr>
          <w:rFonts w:cs="Arial"/>
        </w:rPr>
      </w:pPr>
      <w:r w:rsidRPr="00FE6BC9">
        <w:rPr>
          <w:rFonts w:cs="Arial"/>
        </w:rPr>
        <w:t xml:space="preserve">V rámci MAP plánují a spolupracují a komunikují zejména tři strany: </w:t>
      </w:r>
    </w:p>
    <w:p w14:paraId="047D83CF" w14:textId="77777777" w:rsidR="00FE6BC9" w:rsidRPr="00FE6BC9" w:rsidRDefault="00FE6BC9" w:rsidP="00F86F92">
      <w:pPr>
        <w:pStyle w:val="Odstavecseseznamem"/>
        <w:keepNext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 w:rsidRPr="00FE6BC9">
        <w:rPr>
          <w:rFonts w:cs="Arial"/>
          <w:color w:val="000000"/>
        </w:rPr>
        <w:t xml:space="preserve">Zřizovatelé škol a školských zařízení </w:t>
      </w:r>
    </w:p>
    <w:p w14:paraId="5E365F2F" w14:textId="77777777" w:rsidR="00FE6BC9" w:rsidRPr="00FE6BC9" w:rsidRDefault="00FE6BC9" w:rsidP="00FE6B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6"/>
        <w:rPr>
          <w:rFonts w:cs="Arial"/>
          <w:color w:val="000000"/>
        </w:rPr>
      </w:pPr>
      <w:r w:rsidRPr="00FE6BC9">
        <w:rPr>
          <w:rFonts w:cs="Arial"/>
          <w:color w:val="000000"/>
        </w:rPr>
        <w:t>Poskytovatelé formálního a neformálního vzdělávání</w:t>
      </w:r>
    </w:p>
    <w:p w14:paraId="66EE76BF" w14:textId="77777777" w:rsidR="00FE6BC9" w:rsidRPr="00FE6BC9" w:rsidRDefault="00FE6BC9" w:rsidP="00FE6B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cs="Arial"/>
          <w:color w:val="000000"/>
        </w:rPr>
      </w:pPr>
      <w:r w:rsidRPr="00FE6BC9">
        <w:rPr>
          <w:rFonts w:cs="Arial"/>
          <w:color w:val="000000"/>
        </w:rPr>
        <w:t>Uživatelé formálního a neformálního vzdělávání</w:t>
      </w:r>
    </w:p>
    <w:p w14:paraId="654E7412" w14:textId="77777777" w:rsidR="00FE6BC9" w:rsidRPr="00FE6BC9" w:rsidRDefault="00FE6BC9" w:rsidP="00FE6BC9">
      <w:pPr>
        <w:autoSpaceDE w:val="0"/>
        <w:autoSpaceDN w:val="0"/>
        <w:adjustRightInd w:val="0"/>
        <w:rPr>
          <w:rFonts w:cs="Arial"/>
        </w:rPr>
      </w:pPr>
    </w:p>
    <w:p w14:paraId="0DC7CBF5" w14:textId="77777777" w:rsidR="00FE6BC9" w:rsidRPr="00FE6BC9" w:rsidRDefault="00FE6BC9" w:rsidP="00FE6BC9">
      <w:pPr>
        <w:autoSpaceDE w:val="0"/>
        <w:autoSpaceDN w:val="0"/>
        <w:adjustRightInd w:val="0"/>
        <w:jc w:val="both"/>
        <w:rPr>
          <w:rFonts w:cs="Arial"/>
        </w:rPr>
      </w:pPr>
    </w:p>
    <w:p w14:paraId="44E81B51" w14:textId="77777777" w:rsidR="00FE6BC9" w:rsidRPr="00FE6BC9" w:rsidRDefault="00FE6BC9" w:rsidP="00FE6BC9">
      <w:pPr>
        <w:autoSpaceDE w:val="0"/>
        <w:autoSpaceDN w:val="0"/>
        <w:adjustRightInd w:val="0"/>
        <w:spacing w:after="169"/>
        <w:jc w:val="both"/>
        <w:rPr>
          <w:rFonts w:cs="Arial"/>
        </w:rPr>
      </w:pPr>
      <w:r w:rsidRPr="00FE6BC9">
        <w:rPr>
          <w:rFonts w:cs="Arial"/>
        </w:rPr>
        <w:t>Zřizovateli jsou míněny především obce a města</w:t>
      </w:r>
      <w:r>
        <w:rPr>
          <w:rFonts w:cs="Arial"/>
        </w:rPr>
        <w:t>, soukromoprávní zřizovatelé škol a zřizovatelé dalších vzdělávacích institucí</w:t>
      </w:r>
      <w:r w:rsidRPr="00FE6BC9">
        <w:rPr>
          <w:rFonts w:cs="Arial"/>
        </w:rPr>
        <w:t xml:space="preserve"> v území, kde se projekt MAP realizuje</w:t>
      </w:r>
      <w:r>
        <w:rPr>
          <w:rFonts w:cs="Arial"/>
        </w:rPr>
        <w:t>. P</w:t>
      </w:r>
      <w:r w:rsidRPr="00FE6BC9">
        <w:rPr>
          <w:rFonts w:cs="Arial"/>
        </w:rPr>
        <w:t>oskytovateli jsou jednotlivé MŠ a ZŠ a organizace mimoškolního vzdělávání</w:t>
      </w:r>
      <w:r>
        <w:rPr>
          <w:rFonts w:cs="Arial"/>
        </w:rPr>
        <w:t>.</w:t>
      </w:r>
      <w:r w:rsidRPr="00FE6BC9">
        <w:rPr>
          <w:rFonts w:cs="Arial"/>
        </w:rPr>
        <w:t xml:space="preserve"> </w:t>
      </w:r>
      <w:r>
        <w:rPr>
          <w:rFonts w:cs="Arial"/>
        </w:rPr>
        <w:t>Z</w:t>
      </w:r>
      <w:r w:rsidRPr="00FE6BC9">
        <w:rPr>
          <w:rFonts w:cs="Arial"/>
        </w:rPr>
        <w:t>a uživatele jsou považováni děti v MŠ, žáci v ZŠ, rodiče</w:t>
      </w:r>
      <w:r>
        <w:rPr>
          <w:rFonts w:cs="Arial"/>
        </w:rPr>
        <w:t>.</w:t>
      </w:r>
    </w:p>
    <w:p w14:paraId="176CDDCD" w14:textId="77777777" w:rsidR="00FE6BC9" w:rsidRDefault="00FE6BC9" w:rsidP="00FE6BC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685C01D" w14:textId="77777777" w:rsidR="006333E9" w:rsidRDefault="002757AA" w:rsidP="00541F33">
      <w:pPr>
        <w:jc w:val="both"/>
        <w:rPr>
          <w:rFonts w:cs="Arial"/>
          <w:b/>
          <w:sz w:val="28"/>
          <w:szCs w:val="28"/>
        </w:rPr>
      </w:pPr>
      <w:r w:rsidRPr="00541F33">
        <w:rPr>
          <w:rFonts w:cs="Arial"/>
          <w:b/>
          <w:sz w:val="28"/>
          <w:szCs w:val="28"/>
        </w:rPr>
        <w:t>Spolupráce se zapojenými školami</w:t>
      </w:r>
    </w:p>
    <w:p w14:paraId="1427ECAF" w14:textId="77777777" w:rsidR="00541F33" w:rsidRPr="00541F33" w:rsidRDefault="00541F33" w:rsidP="00541F33">
      <w:pPr>
        <w:jc w:val="both"/>
        <w:rPr>
          <w:rFonts w:cs="Arial"/>
          <w:b/>
          <w:sz w:val="28"/>
          <w:szCs w:val="28"/>
        </w:rPr>
      </w:pPr>
    </w:p>
    <w:p w14:paraId="5AAFA860" w14:textId="77777777" w:rsidR="00541F33" w:rsidRDefault="00541F33" w:rsidP="00A71B3E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Realizační tým MAP zapojí všechny školy v ORP těmito způsoby:</w:t>
      </w:r>
    </w:p>
    <w:p w14:paraId="1FDB4A90" w14:textId="77777777" w:rsidR="00541F33" w:rsidRPr="00541F33" w:rsidRDefault="002757AA" w:rsidP="00541F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541F33">
        <w:rPr>
          <w:rFonts w:cs="Arial"/>
          <w:sz w:val="24"/>
          <w:szCs w:val="24"/>
        </w:rPr>
        <w:t>pravideln</w:t>
      </w:r>
      <w:r w:rsidR="00541F33" w:rsidRPr="00541F33">
        <w:rPr>
          <w:rFonts w:cs="Arial"/>
          <w:sz w:val="24"/>
          <w:szCs w:val="24"/>
        </w:rPr>
        <w:t>é</w:t>
      </w:r>
      <w:r w:rsidRPr="00541F33">
        <w:rPr>
          <w:rFonts w:cs="Arial"/>
          <w:sz w:val="24"/>
          <w:szCs w:val="24"/>
        </w:rPr>
        <w:t xml:space="preserve"> informov</w:t>
      </w:r>
      <w:r w:rsidR="00541F33" w:rsidRPr="00541F33">
        <w:rPr>
          <w:rFonts w:cs="Arial"/>
          <w:sz w:val="24"/>
          <w:szCs w:val="24"/>
        </w:rPr>
        <w:t xml:space="preserve">ání </w:t>
      </w:r>
      <w:r w:rsidRPr="00541F33">
        <w:rPr>
          <w:rFonts w:cs="Arial"/>
          <w:sz w:val="24"/>
          <w:szCs w:val="24"/>
        </w:rPr>
        <w:t xml:space="preserve">zasíláním </w:t>
      </w:r>
      <w:r w:rsidR="00541F33" w:rsidRPr="00541F33">
        <w:rPr>
          <w:rFonts w:cs="Arial"/>
          <w:sz w:val="24"/>
          <w:szCs w:val="24"/>
        </w:rPr>
        <w:t>zápisů z jednání pracovních skupin a pozvánek na akce</w:t>
      </w:r>
    </w:p>
    <w:p w14:paraId="3AC82811" w14:textId="77777777" w:rsidR="00541F33" w:rsidRPr="00541F33" w:rsidRDefault="002757AA" w:rsidP="00541F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541F33">
        <w:rPr>
          <w:rFonts w:cs="Arial"/>
          <w:sz w:val="24"/>
          <w:szCs w:val="24"/>
        </w:rPr>
        <w:t>aktivn</w:t>
      </w:r>
      <w:r w:rsidR="00541F33" w:rsidRPr="00541F33">
        <w:rPr>
          <w:rFonts w:cs="Arial"/>
          <w:sz w:val="24"/>
          <w:szCs w:val="24"/>
        </w:rPr>
        <w:t>í</w:t>
      </w:r>
      <w:r w:rsidRPr="00541F33">
        <w:rPr>
          <w:rFonts w:cs="Arial"/>
          <w:sz w:val="24"/>
          <w:szCs w:val="24"/>
        </w:rPr>
        <w:t xml:space="preserve"> informov</w:t>
      </w:r>
      <w:r w:rsidR="00541F33" w:rsidRPr="00541F33">
        <w:rPr>
          <w:rFonts w:cs="Arial"/>
          <w:sz w:val="24"/>
          <w:szCs w:val="24"/>
        </w:rPr>
        <w:t>ání</w:t>
      </w:r>
      <w:r w:rsidRPr="00541F33">
        <w:rPr>
          <w:rFonts w:cs="Arial"/>
          <w:sz w:val="24"/>
          <w:szCs w:val="24"/>
        </w:rPr>
        <w:t xml:space="preserve"> na společných nebo individuálních jednáních</w:t>
      </w:r>
    </w:p>
    <w:p w14:paraId="2BB5DF08" w14:textId="77777777" w:rsidR="00541F33" w:rsidRPr="00541F33" w:rsidRDefault="002757AA" w:rsidP="00541F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541F33">
        <w:rPr>
          <w:rFonts w:cs="Arial"/>
          <w:sz w:val="24"/>
          <w:szCs w:val="24"/>
        </w:rPr>
        <w:t>konzult</w:t>
      </w:r>
      <w:r w:rsidR="00541F33" w:rsidRPr="00541F33">
        <w:rPr>
          <w:rFonts w:cs="Arial"/>
          <w:sz w:val="24"/>
          <w:szCs w:val="24"/>
        </w:rPr>
        <w:t>ace</w:t>
      </w:r>
      <w:r w:rsidRPr="00541F33">
        <w:rPr>
          <w:rFonts w:cs="Arial"/>
          <w:sz w:val="24"/>
          <w:szCs w:val="24"/>
        </w:rPr>
        <w:t>, tj. sb</w:t>
      </w:r>
      <w:r w:rsidR="00541F33" w:rsidRPr="00541F33">
        <w:rPr>
          <w:rFonts w:cs="Arial"/>
          <w:sz w:val="24"/>
          <w:szCs w:val="24"/>
        </w:rPr>
        <w:t>ěr</w:t>
      </w:r>
      <w:r w:rsidRPr="00541F33">
        <w:rPr>
          <w:rFonts w:cs="Arial"/>
          <w:sz w:val="24"/>
          <w:szCs w:val="24"/>
        </w:rPr>
        <w:t xml:space="preserve"> připomín</w:t>
      </w:r>
      <w:r w:rsidR="00541F33" w:rsidRPr="00541F33">
        <w:rPr>
          <w:rFonts w:cs="Arial"/>
          <w:sz w:val="24"/>
          <w:szCs w:val="24"/>
        </w:rPr>
        <w:t>e</w:t>
      </w:r>
      <w:r w:rsidRPr="00541F33">
        <w:rPr>
          <w:rFonts w:cs="Arial"/>
          <w:sz w:val="24"/>
          <w:szCs w:val="24"/>
        </w:rPr>
        <w:t>k, zjišťov</w:t>
      </w:r>
      <w:r w:rsidR="00541F33" w:rsidRPr="00541F33">
        <w:rPr>
          <w:rFonts w:cs="Arial"/>
          <w:sz w:val="24"/>
          <w:szCs w:val="24"/>
        </w:rPr>
        <w:t xml:space="preserve">ání </w:t>
      </w:r>
      <w:r w:rsidRPr="00541F33">
        <w:rPr>
          <w:rFonts w:cs="Arial"/>
          <w:sz w:val="24"/>
          <w:szCs w:val="24"/>
        </w:rPr>
        <w:t>postoj</w:t>
      </w:r>
      <w:r w:rsidR="00541F33" w:rsidRPr="00541F33">
        <w:rPr>
          <w:rFonts w:cs="Arial"/>
          <w:sz w:val="24"/>
          <w:szCs w:val="24"/>
        </w:rPr>
        <w:t>ů</w:t>
      </w:r>
      <w:r w:rsidRPr="00541F33">
        <w:rPr>
          <w:rFonts w:cs="Arial"/>
          <w:sz w:val="24"/>
          <w:szCs w:val="24"/>
        </w:rPr>
        <w:t xml:space="preserve"> a stanovis</w:t>
      </w:r>
      <w:r w:rsidR="00541F33" w:rsidRPr="00541F33">
        <w:rPr>
          <w:rFonts w:cs="Arial"/>
          <w:sz w:val="24"/>
          <w:szCs w:val="24"/>
        </w:rPr>
        <w:t>e</w:t>
      </w:r>
      <w:r w:rsidRPr="00541F33">
        <w:rPr>
          <w:rFonts w:cs="Arial"/>
          <w:sz w:val="24"/>
          <w:szCs w:val="24"/>
        </w:rPr>
        <w:t>k ke vznikajícímu a finálními plánu</w:t>
      </w:r>
    </w:p>
    <w:p w14:paraId="7B39FAFD" w14:textId="77777777" w:rsidR="002757AA" w:rsidRPr="00541F33" w:rsidRDefault="002757AA" w:rsidP="00541F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541F33">
        <w:rPr>
          <w:rFonts w:cs="Arial"/>
          <w:sz w:val="24"/>
          <w:szCs w:val="24"/>
        </w:rPr>
        <w:t>zapoj</w:t>
      </w:r>
      <w:r w:rsidR="00541F33" w:rsidRPr="00541F33">
        <w:rPr>
          <w:rFonts w:cs="Arial"/>
          <w:sz w:val="24"/>
          <w:szCs w:val="24"/>
        </w:rPr>
        <w:t>ení</w:t>
      </w:r>
      <w:r w:rsidRPr="00541F33">
        <w:rPr>
          <w:rFonts w:cs="Arial"/>
          <w:sz w:val="24"/>
          <w:szCs w:val="24"/>
        </w:rPr>
        <w:t xml:space="preserve"> zástupce přímo do pracovních skupin nebo řídicího výboru</w:t>
      </w:r>
      <w:r w:rsidR="00541F33" w:rsidRPr="00541F33">
        <w:rPr>
          <w:rFonts w:cs="Arial"/>
          <w:sz w:val="24"/>
          <w:szCs w:val="24"/>
        </w:rPr>
        <w:t>.</w:t>
      </w:r>
    </w:p>
    <w:p w14:paraId="7A5EA7E1" w14:textId="77777777" w:rsidR="006333E9" w:rsidRDefault="006333E9" w:rsidP="00A71B3E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C5B5934" w14:textId="77777777" w:rsidR="00541F33" w:rsidRDefault="00541F33" w:rsidP="00A71B3E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7779DA1B" w14:textId="77777777" w:rsidR="00E85E7D" w:rsidRDefault="00E85E7D" w:rsidP="00E85E7D">
      <w:pPr>
        <w:jc w:val="both"/>
        <w:rPr>
          <w:rFonts w:cs="Arial"/>
          <w:b/>
          <w:sz w:val="28"/>
          <w:szCs w:val="28"/>
        </w:rPr>
      </w:pPr>
      <w:r w:rsidRPr="00E85E7D">
        <w:rPr>
          <w:rFonts w:cs="Arial"/>
          <w:b/>
          <w:sz w:val="28"/>
          <w:szCs w:val="28"/>
        </w:rPr>
        <w:t>Zpětná vazba</w:t>
      </w:r>
    </w:p>
    <w:p w14:paraId="18B1432F" w14:textId="77777777" w:rsidR="00E85E7D" w:rsidRPr="00E85E7D" w:rsidRDefault="00E85E7D" w:rsidP="00E85E7D">
      <w:pPr>
        <w:jc w:val="both"/>
        <w:rPr>
          <w:rFonts w:cs="Arial"/>
          <w:b/>
          <w:sz w:val="28"/>
          <w:szCs w:val="28"/>
        </w:rPr>
      </w:pPr>
    </w:p>
    <w:p w14:paraId="636B21D6" w14:textId="77777777" w:rsidR="00E85E7D" w:rsidRPr="00E85E7D" w:rsidRDefault="00E85E7D" w:rsidP="00E85E7D">
      <w:pPr>
        <w:jc w:val="both"/>
        <w:rPr>
          <w:rFonts w:cs="Arial"/>
        </w:rPr>
      </w:pPr>
      <w:r w:rsidRPr="00E85E7D">
        <w:rPr>
          <w:rFonts w:cs="Arial"/>
        </w:rPr>
        <w:t>Nedílnou součástí komunikační strategie je ověření účinnosti. Informační a komunikační strategie nemůže být jednosměrným procesem. Reakce aktérů a veřejnosti jsou zásadní pro další plánování a vytvoření funkčního partnerství. Zpětná vazba je prováděna například prostřednictvím osobních návštěv územních metodiků u aktérů zapojených do projektu.</w:t>
      </w:r>
    </w:p>
    <w:p w14:paraId="1FFDFEB0" w14:textId="77777777" w:rsidR="007A0C4E" w:rsidRDefault="007A0C4E" w:rsidP="00E85E7D">
      <w:pPr>
        <w:jc w:val="both"/>
        <w:rPr>
          <w:rFonts w:cs="Arial"/>
        </w:rPr>
      </w:pPr>
    </w:p>
    <w:p w14:paraId="6E2067A6" w14:textId="77777777" w:rsidR="007A0C4E" w:rsidRDefault="007A0C4E" w:rsidP="00E85E7D">
      <w:pPr>
        <w:jc w:val="both"/>
        <w:rPr>
          <w:rFonts w:cs="Arial"/>
        </w:rPr>
      </w:pPr>
    </w:p>
    <w:p w14:paraId="6C35309B" w14:textId="77777777" w:rsidR="007A0C4E" w:rsidRDefault="007A0C4E" w:rsidP="007A0C4E">
      <w:pPr>
        <w:rPr>
          <w:b/>
          <w:sz w:val="28"/>
          <w:szCs w:val="28"/>
        </w:rPr>
      </w:pPr>
      <w:r w:rsidRPr="007A0C4E">
        <w:rPr>
          <w:b/>
          <w:sz w:val="28"/>
          <w:szCs w:val="28"/>
        </w:rPr>
        <w:t>Kroky vedoucí k naplnění komunikační a informační strategie</w:t>
      </w:r>
    </w:p>
    <w:p w14:paraId="4F969A53" w14:textId="77777777" w:rsidR="007A0C4E" w:rsidRPr="007A0C4E" w:rsidRDefault="007A0C4E" w:rsidP="007A0C4E">
      <w:pPr>
        <w:rPr>
          <w:b/>
          <w:sz w:val="28"/>
          <w:szCs w:val="28"/>
        </w:rPr>
      </w:pPr>
    </w:p>
    <w:p w14:paraId="5FAB5145" w14:textId="77777777" w:rsidR="007A0C4E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Zaslání tiskové zprávy o zahájení projektu do místních novin (</w:t>
      </w:r>
      <w:hyperlink r:id="rId8" w:history="1">
        <w:r w:rsidR="00CF4DEA" w:rsidRPr="00CF4DEA">
          <w:rPr>
            <w:rFonts w:cs="Arial"/>
            <w:lang w:eastAsia="cs-CZ"/>
          </w:rPr>
          <w:t>Soběslavská hláska</w:t>
        </w:r>
      </w:hyperlink>
      <w:r w:rsidRPr="00E85E7D">
        <w:rPr>
          <w:rFonts w:cs="Arial"/>
          <w:lang w:eastAsia="cs-CZ"/>
        </w:rPr>
        <w:t xml:space="preserve">). </w:t>
      </w:r>
    </w:p>
    <w:p w14:paraId="4A59AC37" w14:textId="77777777" w:rsidR="007A0C4E" w:rsidRDefault="007A0C4E" w:rsidP="007A0C4E">
      <w:pPr>
        <w:rPr>
          <w:rFonts w:cs="Arial"/>
          <w:lang w:eastAsia="cs-CZ"/>
        </w:rPr>
      </w:pPr>
    </w:p>
    <w:p w14:paraId="6D30A640" w14:textId="77777777" w:rsid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Zveřejnění informací o projektu na webu realizátora projektu.</w:t>
      </w:r>
    </w:p>
    <w:p w14:paraId="7E66D125" w14:textId="77777777" w:rsidR="00982768" w:rsidRDefault="00982768" w:rsidP="007A0C4E">
      <w:pPr>
        <w:rPr>
          <w:rFonts w:cs="Arial"/>
          <w:lang w:eastAsia="cs-CZ"/>
        </w:rPr>
      </w:pPr>
    </w:p>
    <w:p w14:paraId="497267DC" w14:textId="77777777" w:rsidR="00A870AF" w:rsidRPr="00E85E7D" w:rsidRDefault="00A870AF" w:rsidP="007A0C4E">
      <w:pPr>
        <w:rPr>
          <w:rFonts w:cs="Arial"/>
          <w:lang w:eastAsia="cs-CZ"/>
        </w:rPr>
      </w:pPr>
      <w:r>
        <w:rPr>
          <w:rFonts w:cs="Arial"/>
          <w:lang w:eastAsia="cs-CZ"/>
        </w:rPr>
        <w:t>Vytvoření facebookového profilu MAP.</w:t>
      </w:r>
    </w:p>
    <w:p w14:paraId="450740A8" w14:textId="77777777" w:rsidR="007A0C4E" w:rsidRDefault="007A0C4E" w:rsidP="007A0C4E">
      <w:pPr>
        <w:rPr>
          <w:rFonts w:cs="Arial"/>
          <w:lang w:eastAsia="cs-CZ"/>
        </w:rPr>
      </w:pPr>
    </w:p>
    <w:p w14:paraId="42484FC9" w14:textId="77777777" w:rsidR="00E85E7D" w:rsidRP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Osobní schůzky se všemi řediteli škol s cílem vysvětlit význam a cíle MAP a zapojit je do procesu.</w:t>
      </w:r>
    </w:p>
    <w:p w14:paraId="6B29BB4B" w14:textId="77777777" w:rsidR="00E85E7D" w:rsidRPr="00E85E7D" w:rsidRDefault="00E85E7D" w:rsidP="007A0C4E">
      <w:pPr>
        <w:rPr>
          <w:rFonts w:cs="Arial"/>
          <w:lang w:eastAsia="cs-CZ"/>
        </w:rPr>
      </w:pPr>
    </w:p>
    <w:p w14:paraId="3B030DF4" w14:textId="77777777" w:rsid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Předání základních informací o projektu co největšímu množství obyvatel regionu (prostřednictvím médií).</w:t>
      </w:r>
    </w:p>
    <w:p w14:paraId="7F3B1E15" w14:textId="77777777" w:rsidR="00A870AF" w:rsidRPr="00E85E7D" w:rsidRDefault="00A870AF" w:rsidP="007A0C4E">
      <w:pPr>
        <w:rPr>
          <w:rFonts w:cs="Arial"/>
          <w:lang w:eastAsia="cs-CZ"/>
        </w:rPr>
      </w:pPr>
    </w:p>
    <w:p w14:paraId="19FE00AB" w14:textId="77777777" w:rsid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lastRenderedPageBreak/>
        <w:t>Informování o průběhu realizace projektu a průběžných výstupech</w:t>
      </w:r>
      <w:r w:rsidR="00A870AF">
        <w:rPr>
          <w:rFonts w:cs="Arial"/>
          <w:lang w:eastAsia="cs-CZ"/>
        </w:rPr>
        <w:t xml:space="preserve"> </w:t>
      </w:r>
      <w:r w:rsidR="00A870AF" w:rsidRPr="00A870AF">
        <w:rPr>
          <w:rFonts w:cs="Arial"/>
          <w:lang w:eastAsia="cs-CZ"/>
        </w:rPr>
        <w:t>bude zveřejněna v místních nebo jiných médiích minimálně 4x ročně</w:t>
      </w:r>
      <w:r w:rsidRPr="00E85E7D">
        <w:rPr>
          <w:rFonts w:cs="Arial"/>
          <w:lang w:eastAsia="cs-CZ"/>
        </w:rPr>
        <w:t>.</w:t>
      </w:r>
    </w:p>
    <w:p w14:paraId="406C6F78" w14:textId="77777777" w:rsidR="00A870AF" w:rsidRDefault="00A870AF" w:rsidP="007A0C4E">
      <w:pPr>
        <w:rPr>
          <w:rFonts w:cs="Arial"/>
          <w:lang w:eastAsia="cs-CZ"/>
        </w:rPr>
      </w:pPr>
    </w:p>
    <w:p w14:paraId="1AFD3626" w14:textId="77777777" w:rsidR="00A870AF" w:rsidRDefault="00A870AF" w:rsidP="007A0C4E">
      <w:pPr>
        <w:rPr>
          <w:rFonts w:cs="Arial"/>
          <w:lang w:eastAsia="cs-CZ"/>
        </w:rPr>
      </w:pPr>
      <w:r>
        <w:rPr>
          <w:rFonts w:cs="Arial"/>
          <w:lang w:eastAsia="cs-CZ"/>
        </w:rPr>
        <w:t>Bude r</w:t>
      </w:r>
      <w:r w:rsidRPr="00A870AF">
        <w:rPr>
          <w:rFonts w:cs="Arial"/>
          <w:lang w:eastAsia="cs-CZ"/>
        </w:rPr>
        <w:t>ealiz</w:t>
      </w:r>
      <w:r>
        <w:rPr>
          <w:rFonts w:cs="Arial"/>
          <w:lang w:eastAsia="cs-CZ"/>
        </w:rPr>
        <w:t>ována</w:t>
      </w:r>
      <w:r w:rsidRPr="00A870AF">
        <w:rPr>
          <w:rFonts w:cs="Arial"/>
          <w:lang w:eastAsia="cs-CZ"/>
        </w:rPr>
        <w:t xml:space="preserve"> min. 1 tiskov</w:t>
      </w:r>
      <w:r>
        <w:rPr>
          <w:rFonts w:cs="Arial"/>
          <w:lang w:eastAsia="cs-CZ"/>
        </w:rPr>
        <w:t>á</w:t>
      </w:r>
      <w:r w:rsidRPr="00A870AF">
        <w:rPr>
          <w:rFonts w:cs="Arial"/>
          <w:lang w:eastAsia="cs-CZ"/>
        </w:rPr>
        <w:t xml:space="preserve"> besed</w:t>
      </w:r>
      <w:r>
        <w:rPr>
          <w:rFonts w:cs="Arial"/>
          <w:lang w:eastAsia="cs-CZ"/>
        </w:rPr>
        <w:t>a</w:t>
      </w:r>
      <w:r w:rsidRPr="00A870AF">
        <w:rPr>
          <w:rFonts w:cs="Arial"/>
          <w:lang w:eastAsia="cs-CZ"/>
        </w:rPr>
        <w:t xml:space="preserve"> nebo jin</w:t>
      </w:r>
      <w:r>
        <w:rPr>
          <w:rFonts w:cs="Arial"/>
          <w:lang w:eastAsia="cs-CZ"/>
        </w:rPr>
        <w:t>á</w:t>
      </w:r>
      <w:r w:rsidRPr="00A870AF">
        <w:rPr>
          <w:rFonts w:cs="Arial"/>
          <w:lang w:eastAsia="cs-CZ"/>
        </w:rPr>
        <w:t xml:space="preserve"> form</w:t>
      </w:r>
      <w:r>
        <w:rPr>
          <w:rFonts w:cs="Arial"/>
          <w:lang w:eastAsia="cs-CZ"/>
        </w:rPr>
        <w:t>a</w:t>
      </w:r>
      <w:r w:rsidRPr="00A870AF">
        <w:rPr>
          <w:rFonts w:cs="Arial"/>
          <w:lang w:eastAsia="cs-CZ"/>
        </w:rPr>
        <w:t xml:space="preserve"> setkání s</w:t>
      </w:r>
      <w:r>
        <w:rPr>
          <w:rFonts w:cs="Arial"/>
          <w:lang w:eastAsia="cs-CZ"/>
        </w:rPr>
        <w:t> </w:t>
      </w:r>
      <w:r w:rsidRPr="00A870AF">
        <w:rPr>
          <w:rFonts w:cs="Arial"/>
          <w:lang w:eastAsia="cs-CZ"/>
        </w:rPr>
        <w:t>novináři</w:t>
      </w:r>
      <w:r>
        <w:rPr>
          <w:rFonts w:cs="Arial"/>
          <w:lang w:eastAsia="cs-CZ"/>
        </w:rPr>
        <w:t>.</w:t>
      </w:r>
    </w:p>
    <w:p w14:paraId="7F130453" w14:textId="77777777" w:rsidR="00A870AF" w:rsidRDefault="00A870AF" w:rsidP="007A0C4E">
      <w:pPr>
        <w:rPr>
          <w:rFonts w:cs="Arial"/>
          <w:lang w:eastAsia="cs-CZ"/>
        </w:rPr>
      </w:pPr>
    </w:p>
    <w:p w14:paraId="1799F105" w14:textId="77777777" w:rsidR="00A870AF" w:rsidRPr="00E85E7D" w:rsidRDefault="00A870AF" w:rsidP="007A0C4E">
      <w:pPr>
        <w:rPr>
          <w:rFonts w:cs="Arial"/>
          <w:lang w:eastAsia="cs-CZ"/>
        </w:rPr>
      </w:pPr>
      <w:r>
        <w:rPr>
          <w:rFonts w:cs="Arial"/>
          <w:lang w:eastAsia="cs-CZ"/>
        </w:rPr>
        <w:t>Bude</w:t>
      </w:r>
      <w:r w:rsidRPr="00A870AF">
        <w:rPr>
          <w:rFonts w:cs="Arial"/>
          <w:lang w:eastAsia="cs-CZ"/>
        </w:rPr>
        <w:t xml:space="preserve"> realiz</w:t>
      </w:r>
      <w:r>
        <w:rPr>
          <w:rFonts w:cs="Arial"/>
          <w:lang w:eastAsia="cs-CZ"/>
        </w:rPr>
        <w:t>ováno</w:t>
      </w:r>
      <w:r w:rsidRPr="00A870AF">
        <w:rPr>
          <w:rFonts w:cs="Arial"/>
          <w:lang w:eastAsia="cs-CZ"/>
        </w:rPr>
        <w:t xml:space="preserve"> informativn</w:t>
      </w:r>
      <w:r>
        <w:rPr>
          <w:rFonts w:cs="Arial"/>
          <w:lang w:eastAsia="cs-CZ"/>
        </w:rPr>
        <w:t>í</w:t>
      </w:r>
      <w:r w:rsidRPr="00A870AF">
        <w:rPr>
          <w:rFonts w:cs="Arial"/>
          <w:lang w:eastAsia="cs-CZ"/>
        </w:rPr>
        <w:t xml:space="preserve"> setkání ke kvalitě vzdělávání s místními podniky, zastupiteli a dalšími aktéry</w:t>
      </w:r>
      <w:r>
        <w:rPr>
          <w:rFonts w:cs="Arial"/>
          <w:lang w:eastAsia="cs-CZ"/>
        </w:rPr>
        <w:t>.</w:t>
      </w:r>
    </w:p>
    <w:p w14:paraId="07C012E1" w14:textId="77777777" w:rsidR="007A0C4E" w:rsidRDefault="007A0C4E" w:rsidP="007A0C4E">
      <w:pPr>
        <w:rPr>
          <w:rFonts w:cs="Arial"/>
          <w:lang w:eastAsia="cs-CZ"/>
        </w:rPr>
      </w:pPr>
    </w:p>
    <w:p w14:paraId="6EA0EED8" w14:textId="77777777" w:rsidR="00E85E7D" w:rsidRP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Komunikace ve všech platformách probíhá za pomocí všech vhodných prostředků.</w:t>
      </w:r>
    </w:p>
    <w:p w14:paraId="2EF7BBA5" w14:textId="77777777" w:rsidR="007A0C4E" w:rsidRDefault="007A0C4E" w:rsidP="007A0C4E">
      <w:pPr>
        <w:rPr>
          <w:rFonts w:cs="Arial"/>
          <w:lang w:eastAsia="cs-CZ"/>
        </w:rPr>
      </w:pPr>
    </w:p>
    <w:p w14:paraId="70E6876C" w14:textId="77777777" w:rsidR="00E85E7D" w:rsidRPr="00E85E7D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Kontaktní údaje na jednotlivé územní metodiky jsou veřejně přístupné na internetových stránkách projektu.</w:t>
      </w:r>
    </w:p>
    <w:p w14:paraId="56E63C4F" w14:textId="77777777" w:rsidR="007A0C4E" w:rsidRDefault="007A0C4E" w:rsidP="007A0C4E">
      <w:pPr>
        <w:rPr>
          <w:rFonts w:cs="Arial"/>
          <w:lang w:eastAsia="cs-CZ"/>
        </w:rPr>
      </w:pPr>
    </w:p>
    <w:p w14:paraId="59A48920" w14:textId="77777777" w:rsidR="007A0C4E" w:rsidRDefault="00E85E7D" w:rsidP="007A0C4E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 xml:space="preserve">Za provádění komunikační strategie jsou zodpovědní členové realizačního týmu projektu. </w:t>
      </w:r>
    </w:p>
    <w:p w14:paraId="182D7615" w14:textId="77777777" w:rsidR="007C7DB1" w:rsidRDefault="007C7DB1" w:rsidP="007A0C4E">
      <w:pPr>
        <w:rPr>
          <w:rFonts w:cs="Arial"/>
          <w:lang w:eastAsia="cs-CZ"/>
        </w:rPr>
      </w:pPr>
    </w:p>
    <w:p w14:paraId="2317B4DC" w14:textId="77777777" w:rsidR="00A71B3E" w:rsidRDefault="00E85E7D" w:rsidP="00A870AF">
      <w:pPr>
        <w:rPr>
          <w:rFonts w:cs="Arial"/>
          <w:lang w:eastAsia="cs-CZ"/>
        </w:rPr>
      </w:pPr>
      <w:r w:rsidRPr="00E85E7D">
        <w:rPr>
          <w:rFonts w:cs="Arial"/>
          <w:lang w:eastAsia="cs-CZ"/>
        </w:rPr>
        <w:t>Nástroje komunikace jsou využívány s ohledem na aktuální potřebu získání nebo přenos informace.</w:t>
      </w:r>
    </w:p>
    <w:p w14:paraId="5F821C5C" w14:textId="77777777" w:rsidR="00541F33" w:rsidRDefault="00541F33" w:rsidP="00A870AF">
      <w:pPr>
        <w:rPr>
          <w:rFonts w:cs="Arial"/>
          <w:lang w:eastAsia="cs-CZ"/>
        </w:rPr>
      </w:pPr>
    </w:p>
    <w:p w14:paraId="1D86D75B" w14:textId="77777777" w:rsidR="00541F33" w:rsidRDefault="00541F33" w:rsidP="00A870AF">
      <w:pPr>
        <w:rPr>
          <w:rFonts w:cs="Arial"/>
          <w:lang w:eastAsia="cs-CZ"/>
        </w:rPr>
      </w:pPr>
    </w:p>
    <w:p w14:paraId="5900810B" w14:textId="77777777" w:rsidR="00541F33" w:rsidRPr="00945238" w:rsidRDefault="00541F33" w:rsidP="00A870AF">
      <w:pPr>
        <w:rPr>
          <w:b/>
          <w:sz w:val="28"/>
          <w:szCs w:val="28"/>
        </w:rPr>
      </w:pPr>
      <w:r w:rsidRPr="00945238">
        <w:rPr>
          <w:b/>
          <w:sz w:val="28"/>
          <w:szCs w:val="28"/>
        </w:rPr>
        <w:t>Identifikace dotčené veřejnosti</w:t>
      </w:r>
    </w:p>
    <w:p w14:paraId="03636BAD" w14:textId="77777777" w:rsidR="00E1160C" w:rsidRDefault="00E1160C" w:rsidP="00A870AF">
      <w:pPr>
        <w:rPr>
          <w:rFonts w:cs="Arial"/>
          <w:lang w:eastAsia="cs-CZ"/>
        </w:rPr>
      </w:pPr>
    </w:p>
    <w:p w14:paraId="182675CF" w14:textId="77777777" w:rsidR="00515518" w:rsidRPr="00515518" w:rsidRDefault="00515518" w:rsidP="00945238">
      <w:pPr>
        <w:jc w:val="both"/>
        <w:rPr>
          <w:rFonts w:cs="Arial"/>
          <w:lang w:eastAsia="cs-CZ"/>
        </w:rPr>
      </w:pPr>
      <w:r w:rsidRPr="00515518">
        <w:rPr>
          <w:rFonts w:cs="Arial"/>
          <w:lang w:eastAsia="cs-CZ"/>
        </w:rPr>
        <w:t xml:space="preserve">Jedním z důležitých principů tvorby Místního akčního plánu je princip zapojení dotčené veřejnosti (cílových skupin) do procesů plánování formou informování a komunikace. Organizační struktura zajišťuje zapojení partnerů a respektování jejich různosti, koordinaci procesu MAP a řízení projektu. Místní partnerství tvoří zřizovatelé, poskytovatelé a uživatelé v oblasti vzdělávání. V rámci MAP to jsou: </w:t>
      </w:r>
    </w:p>
    <w:p w14:paraId="16825540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Mateřské školy</w:t>
      </w:r>
    </w:p>
    <w:p w14:paraId="210D43EE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Základní školy</w:t>
      </w:r>
    </w:p>
    <w:p w14:paraId="14F3C679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 xml:space="preserve">Základní umělecká školy </w:t>
      </w:r>
    </w:p>
    <w:p w14:paraId="6711CE98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Zřizovatelé škol</w:t>
      </w:r>
    </w:p>
    <w:p w14:paraId="312F97BA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Školní družiny a školní kluby</w:t>
      </w:r>
    </w:p>
    <w:p w14:paraId="09DC93BD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Organizace neformálního a zájmového vzdělávání</w:t>
      </w:r>
    </w:p>
    <w:p w14:paraId="6E1C72FA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NNO a další aktéři ve vzdělávání</w:t>
      </w:r>
    </w:p>
    <w:p w14:paraId="5473DF4C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Děti a žáci</w:t>
      </w:r>
    </w:p>
    <w:p w14:paraId="7C4A57D3" w14:textId="77777777" w:rsidR="0094523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Rodiče dětí a žáků</w:t>
      </w:r>
    </w:p>
    <w:p w14:paraId="4B182519" w14:textId="77777777" w:rsidR="00515518" w:rsidRDefault="00515518" w:rsidP="00945238">
      <w:pPr>
        <w:pStyle w:val="Odstavecseseznamem"/>
        <w:numPr>
          <w:ilvl w:val="0"/>
          <w:numId w:val="16"/>
        </w:numPr>
        <w:rPr>
          <w:rFonts w:cs="Arial"/>
          <w:lang w:eastAsia="cs-CZ"/>
        </w:rPr>
      </w:pPr>
      <w:r w:rsidRPr="00945238">
        <w:rPr>
          <w:rFonts w:cs="Arial"/>
          <w:lang w:eastAsia="cs-CZ"/>
        </w:rPr>
        <w:t>Další zájemci o zapojení do MAP</w:t>
      </w:r>
      <w:r w:rsidR="00945238">
        <w:rPr>
          <w:rFonts w:cs="Arial"/>
          <w:lang w:eastAsia="cs-CZ"/>
        </w:rPr>
        <w:t>.</w:t>
      </w:r>
    </w:p>
    <w:p w14:paraId="78541C33" w14:textId="77777777" w:rsidR="00945238" w:rsidRPr="00945238" w:rsidRDefault="00945238" w:rsidP="00945238">
      <w:pPr>
        <w:ind w:left="60"/>
        <w:rPr>
          <w:rFonts w:cs="Arial"/>
          <w:lang w:eastAsia="cs-CZ"/>
        </w:rPr>
      </w:pPr>
    </w:p>
    <w:p w14:paraId="4DCAD4DA" w14:textId="77777777" w:rsidR="00515518" w:rsidRDefault="00515518" w:rsidP="00515518">
      <w:pPr>
        <w:rPr>
          <w:rFonts w:cs="Arial"/>
          <w:lang w:eastAsia="cs-CZ"/>
        </w:rPr>
      </w:pPr>
      <w:r w:rsidRPr="00515518">
        <w:rPr>
          <w:rFonts w:cs="Arial"/>
          <w:lang w:eastAsia="cs-CZ"/>
        </w:rPr>
        <w:t>Prostřednictvím realizace aktivit komunikačního plánu je do procesu zapojována i široká veřejnost.</w:t>
      </w:r>
    </w:p>
    <w:p w14:paraId="795480A4" w14:textId="77777777" w:rsidR="00945238" w:rsidRPr="00515518" w:rsidRDefault="00945238" w:rsidP="00515518">
      <w:pPr>
        <w:rPr>
          <w:rFonts w:cs="Arial"/>
          <w:lang w:eastAsia="cs-CZ"/>
        </w:rPr>
      </w:pPr>
    </w:p>
    <w:p w14:paraId="39D7FE6D" w14:textId="77777777" w:rsidR="00515518" w:rsidRDefault="00515518" w:rsidP="00515518">
      <w:pPr>
        <w:rPr>
          <w:rFonts w:cs="Arial"/>
          <w:lang w:eastAsia="cs-CZ"/>
        </w:rPr>
      </w:pPr>
      <w:r w:rsidRPr="00515518">
        <w:rPr>
          <w:rFonts w:cs="Arial"/>
          <w:lang w:eastAsia="cs-CZ"/>
        </w:rPr>
        <w:t>Cílem seznamu relevantních aktérů je zapojenou veřejnost identifikovat a konkretizovat. Je uveden seznam institucí a aktérů, kteří již byli zapojeni do místního partnerství a potvrdili zájem o aktivní informování.</w:t>
      </w:r>
    </w:p>
    <w:p w14:paraId="2E487656" w14:textId="77777777" w:rsidR="00945238" w:rsidRDefault="00945238" w:rsidP="00515518">
      <w:pPr>
        <w:rPr>
          <w:rFonts w:cs="Arial"/>
          <w:lang w:eastAsia="cs-CZ"/>
        </w:rPr>
      </w:pPr>
    </w:p>
    <w:p w14:paraId="2CF099CF" w14:textId="77777777" w:rsidR="00A11DCD" w:rsidRDefault="00A11DCD" w:rsidP="00515518">
      <w:pPr>
        <w:rPr>
          <w:rFonts w:cs="Arial"/>
          <w:lang w:eastAsia="cs-CZ"/>
        </w:rPr>
      </w:pPr>
    </w:p>
    <w:tbl>
      <w:tblPr>
        <w:tblW w:w="62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A11DCD" w:rsidRPr="005A6EB9" w14:paraId="0C3AC939" w14:textId="77777777" w:rsidTr="00A11DCD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5496880" w14:textId="77777777" w:rsidR="00A11DCD" w:rsidRPr="005A6EB9" w:rsidRDefault="00A11DCD" w:rsidP="005A6EB9">
            <w:pPr>
              <w:keepNext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A6EB9">
              <w:rPr>
                <w:rFonts w:cs="Arial"/>
                <w:lang w:eastAsia="cs-CZ"/>
              </w:rPr>
              <w:lastRenderedPageBreak/>
              <w:t xml:space="preserve">Základní, mateřské a základní umělecké školy v ORP </w:t>
            </w:r>
            <w:r w:rsidR="005A6EB9">
              <w:rPr>
                <w:rFonts w:cs="Arial"/>
                <w:lang w:eastAsia="cs-CZ"/>
              </w:rPr>
              <w:t>Soběslav</w:t>
            </w:r>
          </w:p>
        </w:tc>
      </w:tr>
      <w:tr w:rsidR="008B529C" w:rsidRPr="005A6EB9" w14:paraId="139A1093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5790" w14:textId="77777777" w:rsidR="008B529C" w:rsidRPr="005A6EB9" w:rsidRDefault="008B529C" w:rsidP="005A6EB9">
            <w:pPr>
              <w:keepNext/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MŠ U Rybníčka Zlukov</w:t>
            </w:r>
          </w:p>
        </w:tc>
      </w:tr>
      <w:tr w:rsidR="008B529C" w:rsidRPr="005A6EB9" w14:paraId="2EDB7AAC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820A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ZŠ a MŠ Rolnička Soběslav</w:t>
            </w:r>
          </w:p>
        </w:tc>
      </w:tr>
      <w:tr w:rsidR="008B529C" w:rsidRPr="005A6EB9" w14:paraId="0B57C212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E570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MŠ Duha Soběslav</w:t>
            </w:r>
          </w:p>
        </w:tc>
      </w:tr>
      <w:tr w:rsidR="008B529C" w:rsidRPr="005A6EB9" w14:paraId="2B96EC59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F1D9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MŠ </w:t>
            </w:r>
            <w:proofErr w:type="gramStart"/>
            <w:r w:rsidRPr="005A6EB9">
              <w:rPr>
                <w:rFonts w:eastAsia="Times New Roman" w:cs="Arial"/>
              </w:rPr>
              <w:t>Soběslav - Nerudova</w:t>
            </w:r>
            <w:proofErr w:type="gramEnd"/>
          </w:p>
        </w:tc>
      </w:tr>
      <w:tr w:rsidR="008B529C" w:rsidRPr="005A6EB9" w14:paraId="0D1F4BF1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D5FE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ZŠ Soběslav - E. Beneše</w:t>
            </w:r>
          </w:p>
        </w:tc>
      </w:tr>
      <w:tr w:rsidR="008B529C" w:rsidRPr="005A6EB9" w14:paraId="16847C72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107CA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ZŠ </w:t>
            </w:r>
            <w:proofErr w:type="gramStart"/>
            <w:r w:rsidRPr="005A6EB9">
              <w:rPr>
                <w:rFonts w:eastAsia="Times New Roman" w:cs="Arial"/>
              </w:rPr>
              <w:t>Soběslav - Komenského</w:t>
            </w:r>
            <w:proofErr w:type="gramEnd"/>
          </w:p>
        </w:tc>
      </w:tr>
      <w:tr w:rsidR="008B529C" w:rsidRPr="005A6EB9" w14:paraId="61228D6E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CD65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SSŘ a ZŠ Soběslav</w:t>
            </w:r>
          </w:p>
        </w:tc>
      </w:tr>
      <w:tr w:rsidR="008B529C" w:rsidRPr="005A6EB9" w14:paraId="4CE3EF84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AAFA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ZŠ a MŠ Tučapy</w:t>
            </w:r>
          </w:p>
        </w:tc>
      </w:tr>
      <w:tr w:rsidR="008B529C" w:rsidRPr="005A6EB9" w14:paraId="48C4F9D8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8BB8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ZŠ Veselí n. </w:t>
            </w:r>
            <w:proofErr w:type="gramStart"/>
            <w:r w:rsidRPr="005A6EB9">
              <w:rPr>
                <w:rFonts w:eastAsia="Times New Roman" w:cs="Arial"/>
              </w:rPr>
              <w:t>Lužnicí - Blatské</w:t>
            </w:r>
            <w:proofErr w:type="gramEnd"/>
            <w:r w:rsidRPr="005A6EB9">
              <w:rPr>
                <w:rFonts w:eastAsia="Times New Roman" w:cs="Arial"/>
              </w:rPr>
              <w:t xml:space="preserve"> </w:t>
            </w:r>
            <w:proofErr w:type="spellStart"/>
            <w:r w:rsidRPr="005A6EB9">
              <w:rPr>
                <w:rFonts w:eastAsia="Times New Roman" w:cs="Arial"/>
              </w:rPr>
              <w:t>sídl</w:t>
            </w:r>
            <w:proofErr w:type="spellEnd"/>
            <w:r w:rsidRPr="005A6EB9">
              <w:rPr>
                <w:rFonts w:eastAsia="Times New Roman" w:cs="Arial"/>
              </w:rPr>
              <w:t>.</w:t>
            </w:r>
          </w:p>
        </w:tc>
      </w:tr>
      <w:tr w:rsidR="008B529C" w:rsidRPr="005A6EB9" w14:paraId="06FEF99E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B1CE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ZŠ Veselí n. </w:t>
            </w:r>
            <w:proofErr w:type="gramStart"/>
            <w:r w:rsidRPr="005A6EB9">
              <w:rPr>
                <w:rFonts w:eastAsia="Times New Roman" w:cs="Arial"/>
              </w:rPr>
              <w:t>Lužnicí - ČSA</w:t>
            </w:r>
            <w:proofErr w:type="gramEnd"/>
          </w:p>
        </w:tc>
      </w:tr>
      <w:tr w:rsidR="008B529C" w:rsidRPr="005A6EB9" w14:paraId="5E0B224F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C456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MŠ Veselí n. </w:t>
            </w:r>
            <w:proofErr w:type="gramStart"/>
            <w:r w:rsidRPr="005A6EB9">
              <w:rPr>
                <w:rFonts w:eastAsia="Times New Roman" w:cs="Arial"/>
              </w:rPr>
              <w:t>Lužnicí - Blatské</w:t>
            </w:r>
            <w:proofErr w:type="gramEnd"/>
            <w:r w:rsidRPr="005A6EB9">
              <w:rPr>
                <w:rFonts w:eastAsia="Times New Roman" w:cs="Arial"/>
              </w:rPr>
              <w:t xml:space="preserve"> </w:t>
            </w:r>
            <w:proofErr w:type="spellStart"/>
            <w:r w:rsidRPr="005A6EB9">
              <w:rPr>
                <w:rFonts w:eastAsia="Times New Roman" w:cs="Arial"/>
              </w:rPr>
              <w:t>sídl</w:t>
            </w:r>
            <w:proofErr w:type="spellEnd"/>
            <w:r w:rsidRPr="005A6EB9">
              <w:rPr>
                <w:rFonts w:eastAsia="Times New Roman" w:cs="Arial"/>
              </w:rPr>
              <w:t>.</w:t>
            </w:r>
          </w:p>
        </w:tc>
      </w:tr>
      <w:tr w:rsidR="008B529C" w:rsidRPr="005A6EB9" w14:paraId="0AC91988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0F55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MŠ Veselí n. </w:t>
            </w:r>
            <w:proofErr w:type="gramStart"/>
            <w:r w:rsidRPr="005A6EB9">
              <w:rPr>
                <w:rFonts w:eastAsia="Times New Roman" w:cs="Arial"/>
              </w:rPr>
              <w:t>Lužnicí - Mezimostí</w:t>
            </w:r>
            <w:proofErr w:type="gramEnd"/>
          </w:p>
        </w:tc>
      </w:tr>
      <w:tr w:rsidR="008B529C" w:rsidRPr="005A6EB9" w14:paraId="76310D03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2E60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MŠ Veselí n. </w:t>
            </w:r>
            <w:proofErr w:type="gramStart"/>
            <w:r w:rsidRPr="005A6EB9">
              <w:rPr>
                <w:rFonts w:eastAsia="Times New Roman" w:cs="Arial"/>
              </w:rPr>
              <w:t>Lužnicí - U</w:t>
            </w:r>
            <w:proofErr w:type="gramEnd"/>
            <w:r w:rsidRPr="005A6EB9">
              <w:rPr>
                <w:rFonts w:eastAsia="Times New Roman" w:cs="Arial"/>
              </w:rPr>
              <w:t xml:space="preserve"> zastávky</w:t>
            </w:r>
          </w:p>
        </w:tc>
      </w:tr>
      <w:tr w:rsidR="008B529C" w:rsidRPr="005A6EB9" w14:paraId="21886942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1AC2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MŠ Sviny</w:t>
            </w:r>
          </w:p>
        </w:tc>
      </w:tr>
      <w:tr w:rsidR="008B529C" w:rsidRPr="005A6EB9" w14:paraId="2F1FCB82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C838" w14:textId="77777777" w:rsidR="008B529C" w:rsidRPr="005A6EB9" w:rsidRDefault="008B529C" w:rsidP="008B529C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Základní umělecká škola Soběslav</w:t>
            </w:r>
          </w:p>
        </w:tc>
      </w:tr>
    </w:tbl>
    <w:p w14:paraId="71CF18C9" w14:textId="77777777" w:rsidR="00E1160C" w:rsidRPr="005A6EB9" w:rsidRDefault="00E1160C" w:rsidP="00A870AF">
      <w:pPr>
        <w:rPr>
          <w:rFonts w:cs="Arial"/>
          <w:lang w:eastAsia="cs-CZ"/>
        </w:rPr>
      </w:pPr>
    </w:p>
    <w:tbl>
      <w:tblPr>
        <w:tblW w:w="62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A11DCD" w:rsidRPr="005A6EB9" w14:paraId="043EEA6A" w14:textId="77777777" w:rsidTr="00074E49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0F6B9B4" w14:textId="77777777" w:rsidR="00A11DCD" w:rsidRPr="005A6EB9" w:rsidRDefault="00A11DCD" w:rsidP="00074E4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A6EB9">
              <w:rPr>
                <w:rFonts w:cs="Arial"/>
                <w:lang w:eastAsia="cs-CZ"/>
              </w:rPr>
              <w:t xml:space="preserve">Zřizovatelé škol v ORP </w:t>
            </w:r>
            <w:r w:rsidR="005A6EB9">
              <w:rPr>
                <w:rFonts w:cs="Arial"/>
                <w:lang w:eastAsia="cs-CZ"/>
              </w:rPr>
              <w:t>Soběslav</w:t>
            </w:r>
          </w:p>
        </w:tc>
      </w:tr>
      <w:tr w:rsidR="00883DB1" w:rsidRPr="005A6EB9" w14:paraId="0DF1F1B8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8493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Město Soběslav</w:t>
            </w:r>
          </w:p>
        </w:tc>
      </w:tr>
      <w:tr w:rsidR="00883DB1" w:rsidRPr="005A6EB9" w14:paraId="52EDCEE0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CC21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Město Veselí nad Lužnicí</w:t>
            </w:r>
          </w:p>
        </w:tc>
      </w:tr>
      <w:tr w:rsidR="00883DB1" w:rsidRPr="005A6EB9" w14:paraId="405B58BD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4CC2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Obec Sviny</w:t>
            </w:r>
          </w:p>
        </w:tc>
      </w:tr>
      <w:tr w:rsidR="00883DB1" w:rsidRPr="005A6EB9" w14:paraId="321CB8E7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0F39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Jihočeský kraj</w:t>
            </w:r>
          </w:p>
        </w:tc>
      </w:tr>
      <w:tr w:rsidR="00883DB1" w:rsidRPr="005A6EB9" w14:paraId="5890F883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3C6E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Obec Tučapy</w:t>
            </w:r>
          </w:p>
        </w:tc>
      </w:tr>
      <w:tr w:rsidR="00883DB1" w:rsidRPr="005A6EB9" w14:paraId="65218613" w14:textId="77777777" w:rsidTr="00A11DCD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AE67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Obec Zlukov</w:t>
            </w:r>
          </w:p>
        </w:tc>
      </w:tr>
      <w:tr w:rsidR="00883DB1" w:rsidRPr="005A6EB9" w14:paraId="675AD5BE" w14:textId="77777777" w:rsidTr="007F2EFE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216CE1" w14:textId="77777777" w:rsidR="00883DB1" w:rsidRPr="005A6EB9" w:rsidRDefault="00883DB1" w:rsidP="00883DB1">
            <w:pPr>
              <w:rPr>
                <w:rFonts w:cs="Arial"/>
              </w:rPr>
            </w:pPr>
            <w:r w:rsidRPr="005A6EB9">
              <w:rPr>
                <w:rFonts w:cs="Arial"/>
              </w:rPr>
              <w:t>Diakonie ČCE</w:t>
            </w:r>
          </w:p>
        </w:tc>
      </w:tr>
    </w:tbl>
    <w:p w14:paraId="22C6CA58" w14:textId="77777777" w:rsidR="00945238" w:rsidRPr="005A6EB9" w:rsidRDefault="00945238" w:rsidP="00A870AF">
      <w:pPr>
        <w:rPr>
          <w:rFonts w:cs="Arial"/>
          <w:lang w:eastAsia="cs-CZ"/>
        </w:rPr>
      </w:pPr>
    </w:p>
    <w:tbl>
      <w:tblPr>
        <w:tblW w:w="62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A11DCD" w:rsidRPr="005A6EB9" w14:paraId="14090598" w14:textId="77777777" w:rsidTr="00074E49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F4D5029" w14:textId="77777777" w:rsidR="00A11DCD" w:rsidRPr="005A6EB9" w:rsidRDefault="00A11DCD" w:rsidP="00074E49">
            <w:pPr>
              <w:jc w:val="center"/>
              <w:rPr>
                <w:rFonts w:cs="Arial"/>
                <w:lang w:eastAsia="cs-CZ"/>
              </w:rPr>
            </w:pPr>
            <w:r w:rsidRPr="005A6EB9">
              <w:rPr>
                <w:rFonts w:cs="Arial"/>
                <w:lang w:eastAsia="cs-CZ"/>
              </w:rPr>
              <w:t xml:space="preserve">Zařízení neformálního vzdělávání s v ORP </w:t>
            </w:r>
            <w:r w:rsidR="005A6EB9">
              <w:rPr>
                <w:rFonts w:cs="Arial"/>
                <w:lang w:eastAsia="cs-CZ"/>
              </w:rPr>
              <w:t>Soběslav</w:t>
            </w:r>
          </w:p>
        </w:tc>
      </w:tr>
      <w:tr w:rsidR="00DD6198" w:rsidRPr="005A6EB9" w14:paraId="5D8773D2" w14:textId="77777777" w:rsidTr="005A3472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63BF" w14:textId="77777777" w:rsidR="00DD6198" w:rsidRPr="005A6EB9" w:rsidRDefault="00DD6198" w:rsidP="00DD6198">
            <w:pPr>
              <w:pStyle w:val="Nadpis2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 w:rsidRPr="005A6EB9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Dům dětí a mládeže Tábor – pobočka Veselí nad Lužnicí</w:t>
            </w:r>
          </w:p>
        </w:tc>
      </w:tr>
      <w:tr w:rsidR="00DD6198" w:rsidRPr="005A6EB9" w14:paraId="4D80572A" w14:textId="77777777" w:rsidTr="005A3472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2C89" w14:textId="77777777" w:rsidR="00DD6198" w:rsidRPr="005A6EB9" w:rsidRDefault="00DD6198" w:rsidP="00DD6198">
            <w:pPr>
              <w:pStyle w:val="Nadpis2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 w:rsidRPr="005A6EB9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Dům dětí a mládeže Tábor – pobočka Soběslav</w:t>
            </w:r>
          </w:p>
        </w:tc>
      </w:tr>
      <w:tr w:rsidR="00A11DCD" w:rsidRPr="005A6EB9" w14:paraId="4C76A5C3" w14:textId="77777777" w:rsidTr="00883DB1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CC677" w14:textId="77777777" w:rsidR="00A11DCD" w:rsidRPr="005A6EB9" w:rsidRDefault="00A11DCD" w:rsidP="00A11DCD">
            <w:pPr>
              <w:rPr>
                <w:rFonts w:eastAsia="Times New Roman" w:cs="Arial"/>
                <w:color w:val="000000"/>
                <w:lang w:eastAsia="cs-CZ"/>
              </w:rPr>
            </w:pPr>
          </w:p>
        </w:tc>
      </w:tr>
    </w:tbl>
    <w:p w14:paraId="7EC1FE35" w14:textId="77777777" w:rsidR="00A11DCD" w:rsidRPr="005A6EB9" w:rsidRDefault="00A11DCD" w:rsidP="00A870AF">
      <w:pPr>
        <w:rPr>
          <w:rFonts w:cs="Arial"/>
          <w:lang w:eastAsia="cs-CZ"/>
        </w:rPr>
      </w:pPr>
    </w:p>
    <w:tbl>
      <w:tblPr>
        <w:tblW w:w="62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5A3472" w:rsidRPr="005A6EB9" w14:paraId="4B9EB48C" w14:textId="77777777" w:rsidTr="00074E49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422552" w14:textId="77777777" w:rsidR="005A3472" w:rsidRPr="005A6EB9" w:rsidRDefault="005A3472" w:rsidP="00074E49">
            <w:pPr>
              <w:jc w:val="center"/>
              <w:rPr>
                <w:rFonts w:cs="Arial"/>
                <w:lang w:eastAsia="cs-CZ"/>
              </w:rPr>
            </w:pPr>
            <w:r w:rsidRPr="005A6EB9">
              <w:rPr>
                <w:rFonts w:cs="Arial"/>
                <w:lang w:eastAsia="cs-CZ"/>
              </w:rPr>
              <w:t xml:space="preserve">Přehled ostatních aktérů v ORP </w:t>
            </w:r>
            <w:r w:rsidR="005A6EB9">
              <w:rPr>
                <w:rFonts w:cs="Arial"/>
                <w:lang w:eastAsia="cs-CZ"/>
              </w:rPr>
              <w:t>Soběslav</w:t>
            </w:r>
          </w:p>
        </w:tc>
      </w:tr>
      <w:tr w:rsidR="005A3472" w:rsidRPr="005A6EB9" w14:paraId="53603194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13F25" w14:textId="77777777" w:rsidR="005A3472" w:rsidRPr="005A6EB9" w:rsidRDefault="00DD6198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UNACUM z.s.</w:t>
            </w:r>
          </w:p>
        </w:tc>
      </w:tr>
      <w:tr w:rsidR="005A3472" w:rsidRPr="005A6EB9" w14:paraId="322B2089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ACB04" w14:textId="77777777" w:rsidR="005A3472" w:rsidRPr="005A6EB9" w:rsidRDefault="005A3472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 xml:space="preserve">Město </w:t>
            </w:r>
            <w:r w:rsidR="00DD6198" w:rsidRPr="005A6EB9">
              <w:rPr>
                <w:rFonts w:eastAsia="Times New Roman" w:cs="Arial"/>
              </w:rPr>
              <w:t>Soběslav</w:t>
            </w:r>
            <w:r w:rsidRPr="005A6EB9">
              <w:rPr>
                <w:rFonts w:eastAsia="Times New Roman" w:cs="Arial"/>
              </w:rPr>
              <w:t xml:space="preserve"> – odbor sociálních věcí</w:t>
            </w:r>
          </w:p>
        </w:tc>
      </w:tr>
      <w:tr w:rsidR="005A3472" w:rsidRPr="005A6EB9" w14:paraId="03A560AD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BF792" w14:textId="77777777" w:rsidR="005A3472" w:rsidRPr="005A6EB9" w:rsidRDefault="00DD6198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I MY, o.p.s.</w:t>
            </w:r>
          </w:p>
        </w:tc>
      </w:tr>
      <w:tr w:rsidR="00883DB1" w:rsidRPr="005A6EB9" w14:paraId="4ACD287A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A8F02" w14:textId="77777777" w:rsidR="00883DB1" w:rsidRPr="005A6EB9" w:rsidRDefault="00883DB1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MAS Česká Kanada</w:t>
            </w:r>
          </w:p>
        </w:tc>
      </w:tr>
      <w:tr w:rsidR="00883DB1" w:rsidRPr="005A6EB9" w14:paraId="1DAEBCB5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6A7C3" w14:textId="77777777" w:rsidR="00883DB1" w:rsidRPr="005A6EB9" w:rsidRDefault="00883DB1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MAS Třeboňsko</w:t>
            </w:r>
          </w:p>
        </w:tc>
      </w:tr>
      <w:tr w:rsidR="005A3472" w:rsidRPr="005A6EB9" w14:paraId="774F8FE9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A2F90" w14:textId="77777777" w:rsidR="005A3472" w:rsidRPr="005A6EB9" w:rsidRDefault="005A3472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t>MAS Lužnice, z.s.</w:t>
            </w:r>
          </w:p>
        </w:tc>
      </w:tr>
      <w:tr w:rsidR="005A3472" w:rsidRPr="005A6EB9" w14:paraId="30E33C08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0CD5D" w14:textId="77777777" w:rsidR="005A3472" w:rsidRPr="005A6EB9" w:rsidRDefault="005A3472" w:rsidP="005A3472">
            <w:pPr>
              <w:rPr>
                <w:rFonts w:eastAsia="Times New Roman" w:cs="Arial"/>
              </w:rPr>
            </w:pPr>
            <w:r w:rsidRPr="005A6EB9">
              <w:rPr>
                <w:rFonts w:eastAsia="Times New Roman" w:cs="Arial"/>
              </w:rPr>
              <w:lastRenderedPageBreak/>
              <w:t>Denní a týdenní stacionář Klíček, Záluží 17</w:t>
            </w:r>
          </w:p>
        </w:tc>
      </w:tr>
      <w:tr w:rsidR="00DD6198" w:rsidRPr="005A6EB9" w14:paraId="6D9F961E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82D12E" w14:textId="77777777" w:rsidR="00DD6198" w:rsidRPr="005A6EB9" w:rsidRDefault="00DD6198" w:rsidP="00DD6198">
            <w:pPr>
              <w:pStyle w:val="Nadpis2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 w:rsidRPr="005A6EB9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Pedagogicko-psychologická poradna České Budějovice – pobočka Soběslav</w:t>
            </w:r>
          </w:p>
        </w:tc>
      </w:tr>
      <w:tr w:rsidR="00F86F92" w:rsidRPr="00F86F92" w14:paraId="56620ADA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EF6E2" w14:textId="77777777" w:rsidR="00F86F92" w:rsidRPr="005A6EB9" w:rsidRDefault="00F86F92" w:rsidP="00DD6198">
            <w:pPr>
              <w:pStyle w:val="Nadpis2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 w:rsidRPr="00F86F92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 xml:space="preserve">Diakonie </w:t>
            </w:r>
            <w:proofErr w:type="gramStart"/>
            <w:r w:rsidRPr="00F86F92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ČCE - středisko</w:t>
            </w:r>
            <w:proofErr w:type="gramEnd"/>
            <w:r w:rsidRPr="00F86F92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 xml:space="preserve"> Rolnička</w:t>
            </w:r>
          </w:p>
        </w:tc>
      </w:tr>
      <w:tr w:rsidR="00DD6198" w:rsidRPr="005A6EB9" w14:paraId="66247C47" w14:textId="77777777" w:rsidTr="005A3472">
        <w:trPr>
          <w:trHeight w:val="31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47235E" w14:textId="77777777" w:rsidR="00DD6198" w:rsidRPr="005A6EB9" w:rsidRDefault="00DD6198" w:rsidP="00DD6198">
            <w:pPr>
              <w:pStyle w:val="Nadpis2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 w:rsidRPr="005A6EB9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Spolek Rodičovské centrum SOBÍK</w:t>
            </w:r>
          </w:p>
        </w:tc>
      </w:tr>
    </w:tbl>
    <w:p w14:paraId="20C0934D" w14:textId="77777777" w:rsidR="005A3472" w:rsidRDefault="005A3472" w:rsidP="00A870AF">
      <w:pPr>
        <w:rPr>
          <w:rFonts w:cs="Arial"/>
          <w:lang w:eastAsia="cs-CZ"/>
        </w:rPr>
      </w:pPr>
    </w:p>
    <w:p w14:paraId="16DFACD8" w14:textId="77777777" w:rsidR="005A3472" w:rsidRDefault="005A3472" w:rsidP="00A870AF">
      <w:pPr>
        <w:rPr>
          <w:rFonts w:cs="Arial"/>
          <w:lang w:eastAsia="cs-CZ"/>
        </w:rPr>
      </w:pPr>
    </w:p>
    <w:p w14:paraId="1DF692F8" w14:textId="77777777" w:rsidR="005A3472" w:rsidRDefault="005A3472" w:rsidP="00A870AF">
      <w:pPr>
        <w:rPr>
          <w:rFonts w:cs="Arial"/>
          <w:lang w:eastAsia="cs-CZ"/>
        </w:rPr>
      </w:pPr>
      <w:r w:rsidRPr="00515518">
        <w:rPr>
          <w:rFonts w:cs="Arial"/>
          <w:lang w:eastAsia="cs-CZ"/>
        </w:rPr>
        <w:t>Dále je uveden výčet cílových skupin projektu a hlavní formy komunikace a informování, které podpoří jejich zapojování.</w:t>
      </w:r>
    </w:p>
    <w:p w14:paraId="1770E5ED" w14:textId="77777777" w:rsidR="005A3472" w:rsidRDefault="005A3472" w:rsidP="00A870AF">
      <w:pPr>
        <w:rPr>
          <w:rFonts w:cs="Arial"/>
          <w:lang w:eastAsia="cs-CZ"/>
        </w:rPr>
      </w:pPr>
    </w:p>
    <w:p w14:paraId="3963CF4D" w14:textId="77777777" w:rsidR="005A3472" w:rsidRPr="005A3472" w:rsidRDefault="005A3472" w:rsidP="005A3472">
      <w:pPr>
        <w:rPr>
          <w:rFonts w:cs="Arial"/>
          <w:b/>
          <w:lang w:eastAsia="cs-CZ"/>
        </w:rPr>
      </w:pPr>
      <w:r w:rsidRPr="005A3472">
        <w:rPr>
          <w:rFonts w:cs="Arial"/>
          <w:b/>
          <w:lang w:eastAsia="cs-CZ"/>
        </w:rPr>
        <w:t>Pedagogičtí pracovníci škol a školských zařízení včetně vedoucích pedagogických pracovníků</w:t>
      </w:r>
    </w:p>
    <w:p w14:paraId="4396C7F7" w14:textId="79BE9063" w:rsidR="005A3472" w:rsidRDefault="008F161F" w:rsidP="005A3472">
      <w:pPr>
        <w:jc w:val="both"/>
        <w:rPr>
          <w:rFonts w:cs="Arial"/>
          <w:lang w:eastAsia="cs-CZ"/>
        </w:rPr>
      </w:pPr>
      <w:r>
        <w:t xml:space="preserve">Pedagogičtí pracovníci základních a mateřských škol, základních uměleckých škol a institucí neformálního vzdělávání a dalších školských zařízení jsou klíčovými aktéry v procesu strategického plánování v oblasti vzdělávání. Tato CS bude přímo zapojena do </w:t>
      </w:r>
      <w:proofErr w:type="gramStart"/>
      <w:r>
        <w:t>projektu - delegováni</w:t>
      </w:r>
      <w:proofErr w:type="gramEnd"/>
      <w:r>
        <w:t xml:space="preserve"> budou zástupci do Řídícího výboru a Pracovních skupin. Pokračováním dialogu v oblasti vzdělávání v regionu dojde k prohloubení spolupráce škol a významné možnosti výměně zkušeností a získané praxe mezi pedagogy. Zástupci CS budou mít příležitost hovořit o aktuálních problémech a potřebách v oblasti vzdělávání a definovat řešení a společné záměry v různých oblastech. Zástupci CS se účastí v procesu MAP budou moci aktivně a přímo podílet na aktualizaci strategie rozvoje vzdělávání na úrovni jednotlivých škol (plán potřeb škol) a celého ORP. Na potřeby cílové skupiny jsou navázány všechny aktivity projektu, protože všechny vedou k realizaci procesu strategického plánování a zpracování MAP, který je základem pro rozvoj kvalitního a inkluzivního vzdělávání odpovídajícího skutečným potřebám regionu</w:t>
      </w:r>
      <w:r w:rsidR="005A3472" w:rsidRPr="005A3472">
        <w:rPr>
          <w:rFonts w:cs="Arial"/>
          <w:lang w:eastAsia="cs-CZ"/>
        </w:rPr>
        <w:t>.</w:t>
      </w:r>
    </w:p>
    <w:p w14:paraId="0A8227E6" w14:textId="77777777" w:rsidR="005A3472" w:rsidRDefault="005A3472" w:rsidP="005A3472">
      <w:pPr>
        <w:rPr>
          <w:rFonts w:cs="Arial"/>
          <w:lang w:eastAsia="cs-CZ"/>
        </w:rPr>
      </w:pPr>
    </w:p>
    <w:p w14:paraId="3E415BE0" w14:textId="77777777" w:rsidR="005A3472" w:rsidRPr="005A3472" w:rsidRDefault="005A3472" w:rsidP="005A3472">
      <w:pPr>
        <w:rPr>
          <w:rFonts w:cs="Arial"/>
          <w:b/>
          <w:lang w:eastAsia="cs-CZ"/>
        </w:rPr>
      </w:pPr>
      <w:r w:rsidRPr="005A3472">
        <w:rPr>
          <w:rFonts w:cs="Arial"/>
          <w:b/>
          <w:lang w:eastAsia="cs-CZ"/>
        </w:rPr>
        <w:t>Pracovníci a dobrovolní pracovníci organizací působících v oblasti vzdělávání nebo asistenčních služeb a v oblasti neformálního a zájmového vzdělávání dětí a mládeže</w:t>
      </w:r>
    </w:p>
    <w:p w14:paraId="628299A5" w14:textId="3B903A9E" w:rsidR="005A3472" w:rsidRDefault="008F161F" w:rsidP="005A3472">
      <w:pPr>
        <w:jc w:val="both"/>
        <w:rPr>
          <w:rFonts w:cs="Arial"/>
          <w:lang w:eastAsia="cs-CZ"/>
        </w:rPr>
      </w:pPr>
      <w:r>
        <w:t>Pracovníci a dobrovolní pracovníci organizací působících v oblasti vzdělávání nebo asistenčních služeb a v oblasti neformálního a zájmového vzdělávání dětí a mládeže na území ORP. Zájmové a neformální vzdělávání a jeho aktivity jsou potřebné pro rozvoj sociálních dovedností, rozvoj osobnosti i schopností jednotlivce. Často umožňuje regeneraci a relaxaci, kompenzuje jednostrannou zátěž ze školy, a přesto má i výchovnou a vzdělávací funkci. Pedagogové volného času, působící v oblasti neformálních a zájmových aktivit mají pohled na vzdělávání jiný než pedagogové působící v oblasti klasického školství. A právě jejich pohled, přístup k dětem, žákům může být přínosný i v klasickém školství, může ho inspirovat a oživit. Tato cílová skupina je v projektu významná právě tím, že se zabývá vzděláváním neformálním, zájmovým, které však do vzdělávacího systému patří a pomáhá rozšiřovat obecné vzdělání, cíleně rozvíjet schopnosti jednotlivců a v neposlední řadě je i motivací k dalšímu vzdělávání</w:t>
      </w:r>
      <w:r w:rsidR="005A3472" w:rsidRPr="005A3472">
        <w:rPr>
          <w:rFonts w:cs="Arial"/>
          <w:lang w:eastAsia="cs-CZ"/>
        </w:rPr>
        <w:t>.</w:t>
      </w:r>
    </w:p>
    <w:p w14:paraId="474D41E2" w14:textId="77777777" w:rsidR="005A3472" w:rsidRPr="005A3472" w:rsidRDefault="005A3472" w:rsidP="005A3472">
      <w:pPr>
        <w:rPr>
          <w:rFonts w:cs="Arial"/>
          <w:lang w:eastAsia="cs-CZ"/>
        </w:rPr>
      </w:pPr>
    </w:p>
    <w:p w14:paraId="79E54700" w14:textId="77777777" w:rsidR="005A3472" w:rsidRPr="005A3472" w:rsidRDefault="005A3472" w:rsidP="005A3472">
      <w:pPr>
        <w:rPr>
          <w:rFonts w:cs="Arial"/>
          <w:b/>
          <w:lang w:eastAsia="cs-CZ"/>
        </w:rPr>
      </w:pPr>
      <w:r w:rsidRPr="005A3472">
        <w:rPr>
          <w:rFonts w:cs="Arial"/>
          <w:b/>
          <w:lang w:eastAsia="cs-CZ"/>
        </w:rPr>
        <w:t xml:space="preserve">Pracovníci organizací působících ve vzdělávání, výzkumu a poradenství </w:t>
      </w:r>
    </w:p>
    <w:p w14:paraId="6BE1CB46" w14:textId="6E83520F" w:rsidR="005A3472" w:rsidRPr="005A3472" w:rsidRDefault="008F161F" w:rsidP="005A3472">
      <w:pPr>
        <w:jc w:val="both"/>
        <w:rPr>
          <w:rFonts w:cs="Arial"/>
          <w:lang w:eastAsia="cs-CZ"/>
        </w:rPr>
      </w:pPr>
      <w:r>
        <w:t>Pracovníci organizací působících ve vzdělávání, výzkumu a poradenství působící na území ORP (mohou být i přizváni hosté z území mimo toto ORP) - zapojení cílové skupiny reaguje na potřebu při aktualizaci MAP oslovit a vyzvat ke spolupráci místní organizace i zájmové skupiny, kterých se témata v oblasti vzdělávání dotýkají (např. poradenské instituce, NNO, knihovny). Zapojení CS přispěje k lepší spolupráci mezi školami a těmi organizacemi. Umožní přípravu společných projektů, které přispějí ke zlepšení úrovně vzdělávání v ORP</w:t>
      </w:r>
      <w:r w:rsidR="005A3472" w:rsidRPr="005A3472">
        <w:rPr>
          <w:rFonts w:cs="Arial"/>
          <w:lang w:eastAsia="cs-CZ"/>
        </w:rPr>
        <w:t xml:space="preserve">. </w:t>
      </w:r>
    </w:p>
    <w:p w14:paraId="478203B0" w14:textId="77777777" w:rsidR="00866A90" w:rsidRDefault="00866A90" w:rsidP="005A3472">
      <w:pPr>
        <w:jc w:val="both"/>
        <w:rPr>
          <w:rFonts w:cs="Arial"/>
          <w:lang w:eastAsia="cs-CZ"/>
        </w:rPr>
      </w:pPr>
    </w:p>
    <w:p w14:paraId="61D46169" w14:textId="77777777" w:rsidR="00866A90" w:rsidRPr="00866A90" w:rsidRDefault="005A3472" w:rsidP="008F161F">
      <w:pPr>
        <w:keepNext/>
        <w:jc w:val="both"/>
        <w:rPr>
          <w:rFonts w:cs="Arial"/>
          <w:b/>
          <w:lang w:eastAsia="cs-CZ"/>
        </w:rPr>
      </w:pPr>
      <w:r w:rsidRPr="00866A90">
        <w:rPr>
          <w:rFonts w:cs="Arial"/>
          <w:b/>
          <w:lang w:eastAsia="cs-CZ"/>
        </w:rPr>
        <w:lastRenderedPageBreak/>
        <w:t xml:space="preserve">Rodiče dětí a žáků </w:t>
      </w:r>
    </w:p>
    <w:p w14:paraId="2DB3B7D9" w14:textId="0973AC27" w:rsidR="005A3472" w:rsidRPr="005A3472" w:rsidRDefault="008F161F" w:rsidP="008F161F">
      <w:pPr>
        <w:keepNext/>
        <w:jc w:val="both"/>
        <w:rPr>
          <w:rFonts w:cs="Arial"/>
          <w:lang w:eastAsia="cs-CZ"/>
        </w:rPr>
      </w:pPr>
      <w:r>
        <w:t>Rodiče dětí a žáků nejsou sice přímými účastníky vzdělávání, ale jsou neopominutelnými aktéry v oblasti rozvoje vzdělávání a školství a jako takoví jsou jednou z cílových skupin projektu. Osloveni budou především přes sdružení rodičů, která působí při základních a mateřských školách a přes zástupce rodičů v školských radách. Informováni budou i prostřednictvím internetových stránek škol, sociálních sítí, článků v tisku a prostřednictvím učitelů. Pro školství a vzdělávání je spolupráce pedagogů s rodiči velmi důležitá a při dobrém nastavení přínosná jak v procesu vlastního vzdělávání, tak i v podpoře škol ze strany rodičů (využití jejich zkušeností, znalostí, materiální, finanční podpora). Zapojení rodičů do aktivit a akcí školy, využití jejich potenciálu ve vzdělávání (praktické znalosti z oborů, ve kterých pracují, možnost exkurzí apod.) je přínosné pro pedagogy, děti i samotné rodiče. Důsledkem pak může být zvýšení prestiže vzdělávání a činnosti pedagogů, lepší vzájemné pochopení cílových skupin či překonání bariér, které mezi rodiči a pedagogy stále ještě často přetrvávají. Očekáváním této cílové skupiny je především kvalitní vzdělávání a to jak školní tak mimoškolní, vzdělávání, které podporuje rozvoj schopností každého dítěte a dokáže pozitivně motivovat. Pokud je komunikace mezi rodiči a školou minimální, případně pozdní (jen v případě řešení problému), hrozí vzájemné nepochopení. Z toho důvodu je zásadní tuto skupinu do partnerství MAP intenzivněji zapojit a nepodceňovat její vliv na systém školství a vzdělávání</w:t>
      </w:r>
      <w:r w:rsidR="005A3472" w:rsidRPr="005A3472">
        <w:rPr>
          <w:rFonts w:cs="Arial"/>
          <w:lang w:eastAsia="cs-CZ"/>
        </w:rPr>
        <w:t>.</w:t>
      </w:r>
    </w:p>
    <w:p w14:paraId="62A0D480" w14:textId="77777777" w:rsidR="00866A90" w:rsidRDefault="00866A90" w:rsidP="005A3472">
      <w:pPr>
        <w:jc w:val="both"/>
        <w:rPr>
          <w:rFonts w:cs="Arial"/>
          <w:lang w:eastAsia="cs-CZ"/>
        </w:rPr>
      </w:pPr>
    </w:p>
    <w:p w14:paraId="4F051614" w14:textId="77777777" w:rsidR="00866A90" w:rsidRPr="00866A90" w:rsidRDefault="005A3472" w:rsidP="005A3472">
      <w:pPr>
        <w:jc w:val="both"/>
        <w:rPr>
          <w:rFonts w:cs="Arial"/>
          <w:b/>
          <w:lang w:eastAsia="cs-CZ"/>
        </w:rPr>
      </w:pPr>
      <w:r w:rsidRPr="00866A90">
        <w:rPr>
          <w:rFonts w:cs="Arial"/>
          <w:b/>
          <w:lang w:eastAsia="cs-CZ"/>
        </w:rPr>
        <w:t xml:space="preserve">Veřejnost </w:t>
      </w:r>
    </w:p>
    <w:p w14:paraId="02923DF9" w14:textId="466B72FF" w:rsidR="005A3472" w:rsidRPr="005A3472" w:rsidRDefault="008F161F" w:rsidP="005A3472">
      <w:pPr>
        <w:jc w:val="both"/>
        <w:rPr>
          <w:rFonts w:cs="Arial"/>
          <w:lang w:eastAsia="cs-CZ"/>
        </w:rPr>
      </w:pPr>
      <w:r>
        <w:t>Vzdělávání a jeho rozvoj je předpokladem pro rozvoj celé společnosti a jako takové se týká celé veřejnosti. Proto je veřejnost také považována za jednu z cílových skupin projektu MAP. Široká veřejnost na území ORP bude dle principu zapojení dotčené veřejnosti do plánovacích procesů průběžně seznamována se záměry, výsledky a cíli místního akčního plánu</w:t>
      </w:r>
      <w:r w:rsidR="005A3472" w:rsidRPr="005A3472">
        <w:rPr>
          <w:rFonts w:cs="Arial"/>
          <w:lang w:eastAsia="cs-CZ"/>
        </w:rPr>
        <w:t>.</w:t>
      </w:r>
    </w:p>
    <w:p w14:paraId="3F602BA9" w14:textId="77777777" w:rsidR="00866A90" w:rsidRDefault="00866A90" w:rsidP="005A3472">
      <w:pPr>
        <w:jc w:val="both"/>
        <w:rPr>
          <w:rFonts w:cs="Arial"/>
          <w:lang w:eastAsia="cs-CZ"/>
        </w:rPr>
      </w:pPr>
    </w:p>
    <w:p w14:paraId="6777C0B2" w14:textId="77777777" w:rsidR="00866A90" w:rsidRPr="00866A90" w:rsidRDefault="005A3472" w:rsidP="00866A90">
      <w:pPr>
        <w:keepNext/>
        <w:jc w:val="both"/>
        <w:rPr>
          <w:rFonts w:cs="Arial"/>
          <w:b/>
          <w:lang w:eastAsia="cs-CZ"/>
        </w:rPr>
      </w:pPr>
      <w:r w:rsidRPr="00866A90">
        <w:rPr>
          <w:rFonts w:cs="Arial"/>
          <w:b/>
          <w:lang w:eastAsia="cs-CZ"/>
        </w:rPr>
        <w:t xml:space="preserve">Zaměstnanci veřejné správy a zřizovatelů škol působící ve vzdělávací politice </w:t>
      </w:r>
    </w:p>
    <w:p w14:paraId="78285663" w14:textId="0F6BA299" w:rsidR="005A3472" w:rsidRDefault="008F161F" w:rsidP="00866A90">
      <w:pPr>
        <w:keepNext/>
        <w:jc w:val="both"/>
        <w:rPr>
          <w:rFonts w:cs="Arial"/>
          <w:lang w:eastAsia="cs-CZ"/>
        </w:rPr>
      </w:pPr>
      <w:r>
        <w:t>Zaměstnanci veřejné správy a zřizovatelů škol mají odpovědnost za dostupnost a financování předškolního a základního vzdělávání na svém území. Jedná se především o zaměstnance/zástupce obcí a kraje, které prostřednictvím svých zastupitelů nesou hlavní odpovědnost za kvalitu a dostupnost vzdělávání. Proces strategického plánování v oblasti vzdělávání podporuje dialog a spolupráci mezi představiteli obcí, zástupci škol a školských zařízení, odborné veřejnosti. Pro obce jakožto zřizovatele škol je MAP podkladem pro rozhodování o příštích investicích a prioritách rozvoje a zvyšování kvality v oblasti vzdělávání. Představitelům obcí umožňuje proces strategického plánování zapojit se do rozhodovacích procesů a dialogu v oblasti kvality vzdělávání. Zástupci této CS se zapojí přímo do procesu akčního plánování, podílením se na informační kampani, zveřejňováním všech podstatných informací o procesu i výsledcích akčního plánování, delegováním zástupců obcí do řídícího výboru spoluprací při přípravě podkladů pro analýzy, účastí na kulatých stolech, workshopech a vzdělávacích akcích, připomínkováním výstupů, podílením se na vyhodnocování procesu, spoluprací při šíření výsledků projektu, všeobecnou podporou celého procesu. Na potřeby CS jsou navázány všechny aktivity projektu, protože všechny vedou k zahájení procesu strategického plánování a zpracování MAP, který je základem pro rozvoj kvalitního a inkluzivního vzdělávání odpovídající skutečným potřebám regionu</w:t>
      </w:r>
      <w:r w:rsidR="005A3472" w:rsidRPr="005A3472">
        <w:rPr>
          <w:rFonts w:cs="Arial"/>
          <w:lang w:eastAsia="cs-CZ"/>
        </w:rPr>
        <w:t>.</w:t>
      </w:r>
    </w:p>
    <w:p w14:paraId="3E86F91E" w14:textId="77777777" w:rsidR="00866A90" w:rsidRDefault="00866A90" w:rsidP="00866A90">
      <w:pPr>
        <w:jc w:val="both"/>
        <w:rPr>
          <w:rFonts w:cs="Arial"/>
          <w:lang w:eastAsia="cs-CZ"/>
        </w:rPr>
      </w:pPr>
    </w:p>
    <w:p w14:paraId="5B0FD621" w14:textId="77777777" w:rsidR="00866A90" w:rsidRDefault="00866A90" w:rsidP="00866A90">
      <w:pPr>
        <w:jc w:val="both"/>
        <w:rPr>
          <w:rFonts w:cs="Arial"/>
          <w:lang w:eastAsia="cs-CZ"/>
        </w:rPr>
      </w:pPr>
    </w:p>
    <w:p w14:paraId="09968EDA" w14:textId="77777777" w:rsidR="00866A90" w:rsidRPr="00866A90" w:rsidRDefault="00866A90" w:rsidP="00866A90">
      <w:pPr>
        <w:keepNext/>
        <w:rPr>
          <w:b/>
          <w:sz w:val="28"/>
          <w:szCs w:val="28"/>
        </w:rPr>
      </w:pPr>
      <w:r w:rsidRPr="00866A90">
        <w:rPr>
          <w:b/>
          <w:sz w:val="28"/>
          <w:szCs w:val="28"/>
        </w:rPr>
        <w:lastRenderedPageBreak/>
        <w:t>ORGANIZAČNÍ STRUKTURA</w:t>
      </w:r>
    </w:p>
    <w:p w14:paraId="6FF2F305" w14:textId="78D68CDC" w:rsidR="00866A90" w:rsidRPr="00866A90" w:rsidRDefault="00866A90" w:rsidP="00866A90">
      <w:pPr>
        <w:keepNext/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>Aktéři jsou v rámci MAP II</w:t>
      </w:r>
      <w:r w:rsidR="008F161F">
        <w:rPr>
          <w:rFonts w:cs="Arial"/>
          <w:lang w:eastAsia="cs-CZ"/>
        </w:rPr>
        <w:t>I</w:t>
      </w:r>
      <w:r w:rsidRPr="00866A90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 xml:space="preserve">v ORP </w:t>
      </w:r>
      <w:r w:rsidR="005A6EB9">
        <w:rPr>
          <w:rFonts w:cs="Arial"/>
          <w:lang w:eastAsia="cs-CZ"/>
        </w:rPr>
        <w:t>Soběslav</w:t>
      </w:r>
      <w:r w:rsidRPr="00866A90">
        <w:rPr>
          <w:rFonts w:cs="Arial"/>
          <w:lang w:eastAsia="cs-CZ"/>
        </w:rPr>
        <w:t xml:space="preserve"> p</w:t>
      </w:r>
      <w:r>
        <w:rPr>
          <w:rFonts w:cs="Arial"/>
          <w:lang w:eastAsia="cs-CZ"/>
        </w:rPr>
        <w:t>ropojov</w:t>
      </w:r>
      <w:r w:rsidRPr="00866A90">
        <w:rPr>
          <w:rFonts w:cs="Arial"/>
          <w:lang w:eastAsia="cs-CZ"/>
        </w:rPr>
        <w:t xml:space="preserve">áni zejména formou organizační struktury. Organizační struktura zajišťuje zapojení partnerů a respektování jejich různosti, koordinaci procesu MAP a řízení projektu. </w:t>
      </w:r>
    </w:p>
    <w:p w14:paraId="5661FF00" w14:textId="00B1EB76" w:rsidR="00866A90" w:rsidRPr="00866A90" w:rsidRDefault="00F53E24" w:rsidP="00F53E24">
      <w:pPr>
        <w:ind w:left="-284"/>
        <w:jc w:val="center"/>
        <w:rPr>
          <w:rFonts w:cs="Arial"/>
          <w:lang w:eastAsia="cs-CZ"/>
        </w:rPr>
      </w:pPr>
      <w:r w:rsidRPr="00F53E24">
        <w:rPr>
          <w:rFonts w:cs="Arial"/>
          <w:noProof/>
          <w:lang w:eastAsia="cs-CZ"/>
        </w:rPr>
        <w:drawing>
          <wp:inline distT="0" distB="0" distL="0" distR="0" wp14:anchorId="6C733648" wp14:editId="588851AB">
            <wp:extent cx="3493770" cy="2940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907" cy="29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8A54" w14:textId="77777777" w:rsidR="00866A90" w:rsidRPr="00866A90" w:rsidRDefault="00866A90" w:rsidP="00866A90">
      <w:pPr>
        <w:jc w:val="both"/>
        <w:rPr>
          <w:rFonts w:cs="Arial"/>
          <w:lang w:eastAsia="cs-CZ"/>
        </w:rPr>
      </w:pPr>
    </w:p>
    <w:p w14:paraId="46477E80" w14:textId="77777777" w:rsidR="00866A90" w:rsidRDefault="00866A90" w:rsidP="00866A90">
      <w:pPr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 xml:space="preserve">Komunikace uvnitř organizační struktura je zajištěna zejména formou: </w:t>
      </w:r>
    </w:p>
    <w:p w14:paraId="3FCCC101" w14:textId="77777777" w:rsidR="00866A90" w:rsidRPr="00866A90" w:rsidRDefault="00866A90" w:rsidP="00866A90">
      <w:pPr>
        <w:pStyle w:val="Odstavecseseznamem"/>
        <w:numPr>
          <w:ilvl w:val="0"/>
          <w:numId w:val="18"/>
        </w:numPr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>pracovních schůzek a jednání</w:t>
      </w:r>
    </w:p>
    <w:p w14:paraId="2D15084C" w14:textId="77777777" w:rsidR="00866A90" w:rsidRPr="00866A90" w:rsidRDefault="00866A90" w:rsidP="00866A90">
      <w:pPr>
        <w:pStyle w:val="Odstavecseseznamem"/>
        <w:numPr>
          <w:ilvl w:val="0"/>
          <w:numId w:val="18"/>
        </w:numPr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 xml:space="preserve">osobních konzultací </w:t>
      </w:r>
    </w:p>
    <w:p w14:paraId="1AEC29A6" w14:textId="77777777" w:rsidR="00866A90" w:rsidRDefault="00866A90" w:rsidP="00866A90">
      <w:pPr>
        <w:pStyle w:val="Odstavecseseznamem"/>
        <w:numPr>
          <w:ilvl w:val="0"/>
          <w:numId w:val="18"/>
        </w:numPr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>telefonní a emailové komunikace</w:t>
      </w:r>
      <w:r>
        <w:rPr>
          <w:rFonts w:cs="Arial"/>
          <w:lang w:eastAsia="cs-CZ"/>
        </w:rPr>
        <w:t>.</w:t>
      </w:r>
    </w:p>
    <w:p w14:paraId="71067734" w14:textId="77777777" w:rsidR="00866A90" w:rsidRPr="00866A90" w:rsidRDefault="00866A90" w:rsidP="00866A90">
      <w:pPr>
        <w:ind w:left="360"/>
        <w:jc w:val="both"/>
        <w:rPr>
          <w:rFonts w:cs="Arial"/>
          <w:lang w:eastAsia="cs-CZ"/>
        </w:rPr>
      </w:pPr>
    </w:p>
    <w:p w14:paraId="2018050C" w14:textId="77777777" w:rsidR="00866A90" w:rsidRDefault="00866A90" w:rsidP="00866A90">
      <w:pPr>
        <w:jc w:val="both"/>
        <w:rPr>
          <w:rFonts w:cs="Arial"/>
          <w:lang w:eastAsia="cs-CZ"/>
        </w:rPr>
      </w:pPr>
      <w:r w:rsidRPr="00866A90">
        <w:rPr>
          <w:rFonts w:cs="Arial"/>
          <w:lang w:eastAsia="cs-CZ"/>
        </w:rPr>
        <w:t>Jednání řídícího výboru probíhá dle aktualizovaného a schváleného jednacího řádu. Z jednání řídícího výboru, pracovních skupin a realizačního týmu jsou zpracovávány zápisy, které jsou dle potřeby účastníkům rozesílány.</w:t>
      </w:r>
    </w:p>
    <w:p w14:paraId="54865A46" w14:textId="77777777" w:rsidR="00B36EE7" w:rsidRDefault="00B36EE7" w:rsidP="00866A90">
      <w:pPr>
        <w:jc w:val="both"/>
        <w:rPr>
          <w:rFonts w:cs="Arial"/>
          <w:lang w:eastAsia="cs-CZ"/>
        </w:rPr>
      </w:pPr>
    </w:p>
    <w:p w14:paraId="4142231F" w14:textId="77777777" w:rsidR="00B36EE7" w:rsidRPr="005A5E61" w:rsidRDefault="00B36EE7" w:rsidP="00B36EE7">
      <w:pPr>
        <w:rPr>
          <w:sz w:val="24"/>
          <w:szCs w:val="24"/>
        </w:rPr>
      </w:pPr>
      <w:r w:rsidRPr="00B36EE7">
        <w:rPr>
          <w:b/>
          <w:sz w:val="24"/>
          <w:szCs w:val="24"/>
        </w:rPr>
        <w:t>Realizační tým</w:t>
      </w:r>
      <w:r w:rsidRPr="005A5E61">
        <w:rPr>
          <w:sz w:val="24"/>
          <w:szCs w:val="24"/>
        </w:rPr>
        <w:t>:</w:t>
      </w:r>
    </w:p>
    <w:p w14:paraId="214A211F" w14:textId="69E1C4E0" w:rsidR="00B36EE7" w:rsidRPr="00832AE3" w:rsidRDefault="00B36EE7" w:rsidP="00832AE3">
      <w:pPr>
        <w:autoSpaceDE w:val="0"/>
        <w:autoSpaceDN w:val="0"/>
        <w:adjustRightInd w:val="0"/>
        <w:ind w:left="708"/>
        <w:jc w:val="both"/>
        <w:rPr>
          <w:rFonts w:eastAsia="TimesNewRomanPSMT"/>
          <w:szCs w:val="24"/>
        </w:rPr>
      </w:pPr>
      <w:r w:rsidRPr="00832AE3">
        <w:rPr>
          <w:rFonts w:eastAsia="TimesNewRomanPSMT"/>
          <w:b/>
          <w:bCs/>
          <w:szCs w:val="24"/>
        </w:rPr>
        <w:t xml:space="preserve">Manažer </w:t>
      </w:r>
      <w:proofErr w:type="gramStart"/>
      <w:r w:rsidRPr="00832AE3">
        <w:rPr>
          <w:rFonts w:eastAsia="TimesNewRomanPSMT"/>
          <w:b/>
          <w:bCs/>
          <w:szCs w:val="24"/>
        </w:rPr>
        <w:t>projektu</w:t>
      </w:r>
      <w:r w:rsidRPr="00832AE3">
        <w:rPr>
          <w:rFonts w:eastAsia="TimesNewRomanPSMT"/>
          <w:szCs w:val="24"/>
        </w:rPr>
        <w:t xml:space="preserve"> - je</w:t>
      </w:r>
      <w:proofErr w:type="gramEnd"/>
      <w:r w:rsidRPr="00832AE3">
        <w:rPr>
          <w:rFonts w:eastAsia="TimesNewRomanPSMT"/>
          <w:szCs w:val="24"/>
        </w:rPr>
        <w:t xml:space="preserve"> zodpovědný </w:t>
      </w:r>
      <w:r w:rsidR="008F161F" w:rsidRPr="008F161F">
        <w:rPr>
          <w:rFonts w:eastAsia="TimesNewRomanPSMT"/>
          <w:szCs w:val="24"/>
        </w:rPr>
        <w:t>za celkové řízení jednotlivých kroků projektu, přípravu zpráv o realizaci projektu, řízení práce realizačního týmu, spolupráci realizačního týmu se všemi subjekty zapojenými do realizace projektu. Dále bude zodpovědný za řádný průběh projektu, naplnění cílů projektu prostřednictvím realizace aktivit a výstupů projektu, komunikaci s implementačními orgány regionální politiky EU v ČR, spolupráci při relevantních aktivitách s odbornými garanty MAP, účast na jednáních realizačního týmu (projektové porady, zápisy, apod.). Manažer bude také zodpovědný za propagaci a komunikaci projektu a za zapojení veřejnosti do procesu plánování. Bude zajišťovat proces připomínkování ze strany veřejnosti v ORP Soběslav, spolupráci s KAP a projektem poskytujícím metodickou podporu akčnímu plánování v území.</w:t>
      </w:r>
    </w:p>
    <w:p w14:paraId="33E57954" w14:textId="77777777" w:rsidR="00B36EE7" w:rsidRPr="00832AE3" w:rsidRDefault="00B36EE7" w:rsidP="00832AE3">
      <w:pPr>
        <w:ind w:left="708"/>
        <w:jc w:val="both"/>
        <w:rPr>
          <w:rFonts w:eastAsia="TimesNewRomanPSMT"/>
          <w:szCs w:val="24"/>
        </w:rPr>
      </w:pPr>
    </w:p>
    <w:p w14:paraId="2A03609B" w14:textId="3EA501B4" w:rsidR="005A6EB9" w:rsidRPr="005A6EB9" w:rsidRDefault="005A6EB9" w:rsidP="008F161F">
      <w:pPr>
        <w:ind w:left="720"/>
        <w:jc w:val="both"/>
        <w:rPr>
          <w:rFonts w:eastAsia="TimesNewRomanPSMT"/>
          <w:szCs w:val="24"/>
        </w:rPr>
      </w:pPr>
      <w:r w:rsidRPr="005A6EB9">
        <w:rPr>
          <w:rFonts w:eastAsia="TimesNewRomanPSMT"/>
          <w:b/>
          <w:szCs w:val="24"/>
        </w:rPr>
        <w:t>Odborný metodik analýz</w:t>
      </w:r>
      <w:r w:rsidRPr="005A6EB9">
        <w:rPr>
          <w:rFonts w:eastAsia="TimesNewRomanPSMT"/>
          <w:szCs w:val="24"/>
        </w:rPr>
        <w:t xml:space="preserve"> – </w:t>
      </w:r>
      <w:r w:rsidR="008F161F" w:rsidRPr="008F161F">
        <w:rPr>
          <w:rFonts w:eastAsia="TimesNewRomanPSMT"/>
          <w:szCs w:val="24"/>
        </w:rPr>
        <w:t xml:space="preserve">je především zodpovědný za aktualizaci analytické části dokumentace MAP. Při této činnosti spolupracuje s ostatními členy realizačního týmu. Vytváří podklady pro aktualizaci analytické části, koordinuje revizi analýzy stavu a potřeb, SWOT-3 analýz, doplnění potřeb investic na školách, aktualizaci hlavních </w:t>
      </w:r>
      <w:r w:rsidR="008F161F" w:rsidRPr="008F161F">
        <w:rPr>
          <w:rFonts w:eastAsia="TimesNewRomanPSMT"/>
          <w:szCs w:val="24"/>
        </w:rPr>
        <w:lastRenderedPageBreak/>
        <w:t>problémů k řešení a popis jejich příčin. Dále se podílí také na aktualizaci vize do roku 2025, Návrhu priorit rozvoje vzdělávání, u aktualizaci priorit a cílů, investičních potřeb, zpracování návrhů neinvestičních aktivit a akčních plánů na roky 2023, 2024 a 2025. Účastní se při realizaci A2 Evaluace a monitoring MAP</w:t>
      </w:r>
      <w:r w:rsidRPr="005A6EB9">
        <w:rPr>
          <w:rFonts w:eastAsia="TimesNewRomanPSMT"/>
          <w:szCs w:val="24"/>
        </w:rPr>
        <w:t>.</w:t>
      </w:r>
    </w:p>
    <w:p w14:paraId="5E9DF545" w14:textId="77777777" w:rsidR="005A6EB9" w:rsidRPr="005A6EB9" w:rsidRDefault="005A6EB9" w:rsidP="005A6EB9">
      <w:pPr>
        <w:ind w:left="720"/>
        <w:rPr>
          <w:rFonts w:eastAsia="TimesNewRomanPSMT"/>
          <w:szCs w:val="24"/>
        </w:rPr>
      </w:pPr>
    </w:p>
    <w:p w14:paraId="6CD74589" w14:textId="4C780331" w:rsidR="005A6EB9" w:rsidRPr="008F161F" w:rsidRDefault="005A6EB9" w:rsidP="008F161F">
      <w:pPr>
        <w:ind w:left="720"/>
        <w:jc w:val="both"/>
        <w:rPr>
          <w:rFonts w:eastAsia="TimesNewRomanPSMT"/>
          <w:bCs/>
          <w:szCs w:val="24"/>
        </w:rPr>
      </w:pPr>
      <w:r w:rsidRPr="008F161F">
        <w:rPr>
          <w:rFonts w:eastAsia="TimesNewRomanPSMT"/>
          <w:b/>
          <w:szCs w:val="24"/>
        </w:rPr>
        <w:t>Odborný metodik plánování</w:t>
      </w:r>
      <w:r w:rsidRPr="008F161F">
        <w:rPr>
          <w:rFonts w:eastAsia="TimesNewRomanPSMT"/>
          <w:bCs/>
          <w:szCs w:val="24"/>
        </w:rPr>
        <w:t xml:space="preserve"> – </w:t>
      </w:r>
      <w:r w:rsidR="008F161F" w:rsidRPr="008F161F">
        <w:rPr>
          <w:rFonts w:eastAsia="TimesNewRomanPSMT"/>
          <w:bCs/>
          <w:szCs w:val="24"/>
        </w:rPr>
        <w:t>primárně zodpovídá za facilitaci pracovních skupin. Koordinuje zpracování výstupů pracovních skupin v rámci dokumentace MAP. Zajišťuje komunikaci s jednotlivými školami, jejich zřizovateli i ostatními obcemi. Ve spolupráci s ostatními členy RT a partnery v území zajišťuje aktualizaci vize do roku 2025, připravuje Návrh priorit rozvoje vzdělávání, reviduje SWOT-3 analýzu, koordinuje aktualizaci priorit a cílů, investičních potřeb, zpracování návrhů neinvestičních aktivit a akčních plánů na roky 2023, 2024 a 2025. Účastní se při realizaci A2 Evaluace a monitoring MAP</w:t>
      </w:r>
      <w:r w:rsidRPr="008F161F">
        <w:rPr>
          <w:rFonts w:eastAsia="TimesNewRomanPSMT"/>
          <w:bCs/>
          <w:szCs w:val="24"/>
        </w:rPr>
        <w:t xml:space="preserve">. </w:t>
      </w:r>
    </w:p>
    <w:p w14:paraId="19938113" w14:textId="77777777" w:rsidR="00832AE3" w:rsidRPr="008F161F" w:rsidRDefault="00832AE3" w:rsidP="008F161F">
      <w:pPr>
        <w:ind w:left="720"/>
        <w:jc w:val="both"/>
        <w:rPr>
          <w:rFonts w:eastAsia="TimesNewRomanPSMT"/>
          <w:bCs/>
          <w:szCs w:val="24"/>
        </w:rPr>
      </w:pPr>
    </w:p>
    <w:p w14:paraId="4ACB6362" w14:textId="787CCEEA" w:rsidR="00832AE3" w:rsidRPr="008F161F" w:rsidRDefault="00832AE3" w:rsidP="008F161F">
      <w:pPr>
        <w:ind w:left="720"/>
        <w:jc w:val="both"/>
        <w:rPr>
          <w:rFonts w:eastAsia="TimesNewRomanPSMT"/>
          <w:bCs/>
          <w:szCs w:val="24"/>
        </w:rPr>
      </w:pPr>
      <w:r w:rsidRPr="008F161F">
        <w:rPr>
          <w:rFonts w:eastAsia="TimesNewRomanPSMT"/>
          <w:b/>
          <w:szCs w:val="24"/>
        </w:rPr>
        <w:t xml:space="preserve">Zástupci zapojených </w:t>
      </w:r>
      <w:proofErr w:type="gramStart"/>
      <w:r w:rsidRPr="008F161F">
        <w:rPr>
          <w:rFonts w:eastAsia="TimesNewRomanPSMT"/>
          <w:b/>
          <w:szCs w:val="24"/>
        </w:rPr>
        <w:t>škol</w:t>
      </w:r>
      <w:r w:rsidRPr="008F161F">
        <w:rPr>
          <w:rFonts w:eastAsia="TimesNewRomanPSMT"/>
          <w:bCs/>
          <w:szCs w:val="24"/>
        </w:rPr>
        <w:t xml:space="preserve"> - </w:t>
      </w:r>
      <w:r w:rsidR="008F161F" w:rsidRPr="008F161F">
        <w:rPr>
          <w:rFonts w:eastAsia="TimesNewRomanPSMT"/>
          <w:bCs/>
          <w:szCs w:val="24"/>
        </w:rPr>
        <w:t>z</w:t>
      </w:r>
      <w:proofErr w:type="gramEnd"/>
      <w:r w:rsidR="008F161F" w:rsidRPr="008F161F">
        <w:rPr>
          <w:rFonts w:eastAsia="TimesNewRomanPSMT"/>
          <w:bCs/>
          <w:szCs w:val="24"/>
        </w:rPr>
        <w:t xml:space="preserve"> každé MŠ a ZŠ (dle RED IZO) zapojené do MAP bude v odborném týmu projektu začleněn jeden určený pracovník, který bude zodpovědný za zapojení školy do aktualizace analytické, strategické a implementační části MAP, spolupráci školy při realizaci činnosti A 2 Evaluace procesu místního akčního plánování</w:t>
      </w:r>
      <w:r w:rsidRPr="008F161F">
        <w:rPr>
          <w:rFonts w:eastAsia="TimesNewRomanPSMT"/>
          <w:bCs/>
          <w:szCs w:val="24"/>
        </w:rPr>
        <w:t>.</w:t>
      </w:r>
    </w:p>
    <w:p w14:paraId="671AEE7A" w14:textId="0F3BA7BF" w:rsidR="008F161F" w:rsidRPr="008F161F" w:rsidRDefault="008F161F" w:rsidP="008F161F">
      <w:pPr>
        <w:ind w:left="720"/>
        <w:jc w:val="both"/>
        <w:rPr>
          <w:rFonts w:eastAsia="TimesNewRomanPSMT"/>
          <w:bCs/>
          <w:szCs w:val="24"/>
        </w:rPr>
      </w:pPr>
    </w:p>
    <w:p w14:paraId="7E9F13AA" w14:textId="1986FB70" w:rsidR="008F161F" w:rsidRPr="008F161F" w:rsidRDefault="008F161F" w:rsidP="008F161F">
      <w:pPr>
        <w:ind w:left="720"/>
        <w:jc w:val="both"/>
        <w:rPr>
          <w:rFonts w:eastAsia="TimesNewRomanPSMT"/>
          <w:bCs/>
          <w:szCs w:val="24"/>
        </w:rPr>
      </w:pPr>
      <w:r w:rsidRPr="008F161F">
        <w:rPr>
          <w:rFonts w:eastAsia="TimesNewRomanPSMT"/>
          <w:b/>
          <w:szCs w:val="24"/>
        </w:rPr>
        <w:t xml:space="preserve">Externí </w:t>
      </w:r>
      <w:proofErr w:type="gramStart"/>
      <w:r w:rsidRPr="008F161F">
        <w:rPr>
          <w:rFonts w:eastAsia="TimesNewRomanPSMT"/>
          <w:b/>
          <w:szCs w:val="24"/>
        </w:rPr>
        <w:t>evaluátor</w:t>
      </w:r>
      <w:r w:rsidRPr="008F161F">
        <w:rPr>
          <w:rFonts w:eastAsia="TimesNewRomanPSMT"/>
          <w:bCs/>
          <w:szCs w:val="24"/>
        </w:rPr>
        <w:t xml:space="preserve"> </w:t>
      </w:r>
      <w:r>
        <w:rPr>
          <w:rFonts w:eastAsia="TimesNewRomanPSMT"/>
          <w:bCs/>
          <w:szCs w:val="24"/>
        </w:rPr>
        <w:t xml:space="preserve">- </w:t>
      </w:r>
      <w:r w:rsidRPr="008F161F">
        <w:rPr>
          <w:rFonts w:eastAsia="TimesNewRomanPSMT"/>
          <w:bCs/>
          <w:szCs w:val="24"/>
        </w:rPr>
        <w:t>zajišťuje</w:t>
      </w:r>
      <w:proofErr w:type="gramEnd"/>
      <w:r w:rsidRPr="008F161F">
        <w:rPr>
          <w:rFonts w:eastAsia="TimesNewRomanPSMT"/>
          <w:bCs/>
          <w:szCs w:val="24"/>
        </w:rPr>
        <w:t xml:space="preserve"> realizaci činnosti A 2 Evaluace procesu místního akčního plánování. Spolupracuje s ostatními členy RT a s aktéry MAP, zapojuje je do evaluace. Spolupracuje při projednání výstupů závěrečné evaluace předchozího projektu MAP II včetně návrhů opatření ke zlepšení. Společně s RT MAP rekapituluje cíle celého MAP, stanovuje případné evaluační otázky nad rámec otázek v příloze č. 2 Postupů MAP III. Stanovuje evaluační design a harmonogram evaluace, navrhuje metody sběru dat, evaluační metody jejich zpracování, zdroje dat, harmonogram sběru dat. Zpracovává závěrečnou evaluační zprávu, která bude přílohou závěrečné zprávy o realizaci dle Postupů MAP III. Evaluátor nebyl členem RT MAP ani RT MAP II ani aktérem těchto projektů, nezapojuje se do jiných aktivit MAP III</w:t>
      </w:r>
    </w:p>
    <w:p w14:paraId="77B08A41" w14:textId="77777777" w:rsidR="00B36EE7" w:rsidRDefault="00B36EE7" w:rsidP="00832AE3">
      <w:pPr>
        <w:jc w:val="both"/>
        <w:rPr>
          <w:rFonts w:cs="Arial"/>
          <w:lang w:eastAsia="cs-CZ"/>
        </w:rPr>
      </w:pPr>
    </w:p>
    <w:p w14:paraId="4AB4CFC8" w14:textId="77777777" w:rsidR="00F86F92" w:rsidRDefault="00F86F92" w:rsidP="00832AE3">
      <w:pPr>
        <w:jc w:val="both"/>
        <w:rPr>
          <w:rFonts w:cs="Arial"/>
          <w:lang w:eastAsia="cs-CZ"/>
        </w:rPr>
      </w:pPr>
    </w:p>
    <w:p w14:paraId="1594025A" w14:textId="0D519812" w:rsidR="00F86F92" w:rsidRPr="00A870AF" w:rsidRDefault="00F86F92" w:rsidP="00832AE3">
      <w:pPr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Schválil Řídící výbor MAP v ORP Soběslav dne </w:t>
      </w:r>
      <w:r w:rsidR="00EF0295">
        <w:rPr>
          <w:rFonts w:cs="Arial"/>
          <w:lang w:eastAsia="cs-CZ"/>
        </w:rPr>
        <w:t>28</w:t>
      </w:r>
      <w:r>
        <w:rPr>
          <w:rFonts w:cs="Arial"/>
          <w:lang w:eastAsia="cs-CZ"/>
        </w:rPr>
        <w:t>.</w:t>
      </w:r>
      <w:r w:rsidR="00CE41CD">
        <w:rPr>
          <w:rFonts w:cs="Arial"/>
          <w:lang w:eastAsia="cs-CZ"/>
        </w:rPr>
        <w:t>2</w:t>
      </w:r>
      <w:r>
        <w:rPr>
          <w:rFonts w:cs="Arial"/>
          <w:lang w:eastAsia="cs-CZ"/>
        </w:rPr>
        <w:t>.20</w:t>
      </w:r>
      <w:r w:rsidR="008F161F">
        <w:rPr>
          <w:rFonts w:cs="Arial"/>
          <w:lang w:eastAsia="cs-CZ"/>
        </w:rPr>
        <w:t>23</w:t>
      </w:r>
    </w:p>
    <w:sectPr w:rsidR="00F86F92" w:rsidRPr="00A870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5235" w14:textId="77777777" w:rsidR="00FA1826" w:rsidRDefault="00FA1826" w:rsidP="00805E41">
      <w:r>
        <w:separator/>
      </w:r>
    </w:p>
  </w:endnote>
  <w:endnote w:type="continuationSeparator" w:id="0">
    <w:p w14:paraId="5862F538" w14:textId="77777777" w:rsidR="00FA1826" w:rsidRDefault="00FA1826" w:rsidP="008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9DFF" w14:textId="77777777" w:rsidR="00FA1826" w:rsidRDefault="00FA1826" w:rsidP="00805E41">
      <w:r>
        <w:separator/>
      </w:r>
    </w:p>
  </w:footnote>
  <w:footnote w:type="continuationSeparator" w:id="0">
    <w:p w14:paraId="37305334" w14:textId="77777777" w:rsidR="00FA1826" w:rsidRDefault="00FA1826" w:rsidP="0080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4462" w14:textId="77777777" w:rsidR="00805E41" w:rsidRDefault="00805E41">
    <w:pPr>
      <w:pStyle w:val="Zhlav"/>
    </w:pPr>
    <w:r>
      <w:rPr>
        <w:noProof/>
        <w:lang w:eastAsia="cs-CZ"/>
      </w:rPr>
      <w:drawing>
        <wp:inline distT="0" distB="0" distL="0" distR="0" wp14:anchorId="5BF3275E" wp14:editId="1A3A234F">
          <wp:extent cx="5760720" cy="1270000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A05D34"/>
    <w:multiLevelType w:val="hybridMultilevel"/>
    <w:tmpl w:val="3883A1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E3EF7"/>
    <w:multiLevelType w:val="multilevel"/>
    <w:tmpl w:val="AD6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E4DA4"/>
    <w:multiLevelType w:val="hybridMultilevel"/>
    <w:tmpl w:val="58559A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C62B33"/>
    <w:multiLevelType w:val="hybridMultilevel"/>
    <w:tmpl w:val="FDB0DFB2"/>
    <w:lvl w:ilvl="0" w:tplc="C80AB99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3E7961"/>
    <w:multiLevelType w:val="hybridMultilevel"/>
    <w:tmpl w:val="7B84E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44A4"/>
    <w:multiLevelType w:val="hybridMultilevel"/>
    <w:tmpl w:val="8AF8E694"/>
    <w:lvl w:ilvl="0" w:tplc="788062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21B6"/>
    <w:multiLevelType w:val="hybridMultilevel"/>
    <w:tmpl w:val="8682C9EA"/>
    <w:lvl w:ilvl="0" w:tplc="C80AB990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3C033A2"/>
    <w:multiLevelType w:val="hybridMultilevel"/>
    <w:tmpl w:val="1E4A7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17D7C"/>
    <w:multiLevelType w:val="hybridMultilevel"/>
    <w:tmpl w:val="C336A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A148C"/>
    <w:multiLevelType w:val="hybridMultilevel"/>
    <w:tmpl w:val="01D24FB2"/>
    <w:lvl w:ilvl="0" w:tplc="C80AB9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2F382A"/>
    <w:multiLevelType w:val="hybridMultilevel"/>
    <w:tmpl w:val="DC84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A6503"/>
    <w:multiLevelType w:val="hybridMultilevel"/>
    <w:tmpl w:val="E09EA7D0"/>
    <w:lvl w:ilvl="0" w:tplc="C80AB99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976996"/>
    <w:multiLevelType w:val="hybridMultilevel"/>
    <w:tmpl w:val="EBB64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00C90"/>
    <w:multiLevelType w:val="hybridMultilevel"/>
    <w:tmpl w:val="0DF84A6A"/>
    <w:lvl w:ilvl="0" w:tplc="EDB6F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A64"/>
    <w:multiLevelType w:val="hybridMultilevel"/>
    <w:tmpl w:val="C4B4A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657A"/>
    <w:multiLevelType w:val="multilevel"/>
    <w:tmpl w:val="786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C60BD"/>
    <w:multiLevelType w:val="hybridMultilevel"/>
    <w:tmpl w:val="216CA9F4"/>
    <w:lvl w:ilvl="0" w:tplc="C80AB99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411852"/>
    <w:multiLevelType w:val="hybridMultilevel"/>
    <w:tmpl w:val="5CDCF1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851520">
    <w:abstractNumId w:val="14"/>
  </w:num>
  <w:num w:numId="2" w16cid:durableId="70397014">
    <w:abstractNumId w:val="5"/>
  </w:num>
  <w:num w:numId="3" w16cid:durableId="729767872">
    <w:abstractNumId w:val="7"/>
  </w:num>
  <w:num w:numId="4" w16cid:durableId="1729835755">
    <w:abstractNumId w:val="12"/>
  </w:num>
  <w:num w:numId="5" w16cid:durableId="707024310">
    <w:abstractNumId w:val="1"/>
  </w:num>
  <w:num w:numId="6" w16cid:durableId="2031756721">
    <w:abstractNumId w:val="15"/>
  </w:num>
  <w:num w:numId="7" w16cid:durableId="1264803486">
    <w:abstractNumId w:val="2"/>
  </w:num>
  <w:num w:numId="8" w16cid:durableId="812408391">
    <w:abstractNumId w:val="0"/>
  </w:num>
  <w:num w:numId="9" w16cid:durableId="1914773560">
    <w:abstractNumId w:val="10"/>
  </w:num>
  <w:num w:numId="10" w16cid:durableId="295110353">
    <w:abstractNumId w:val="9"/>
  </w:num>
  <w:num w:numId="11" w16cid:durableId="1949388462">
    <w:abstractNumId w:val="6"/>
  </w:num>
  <w:num w:numId="12" w16cid:durableId="672609309">
    <w:abstractNumId w:val="3"/>
  </w:num>
  <w:num w:numId="13" w16cid:durableId="1702589373">
    <w:abstractNumId w:val="11"/>
  </w:num>
  <w:num w:numId="14" w16cid:durableId="2039037102">
    <w:abstractNumId w:val="16"/>
  </w:num>
  <w:num w:numId="15" w16cid:durableId="1369574148">
    <w:abstractNumId w:val="4"/>
  </w:num>
  <w:num w:numId="16" w16cid:durableId="1879773858">
    <w:abstractNumId w:val="17"/>
  </w:num>
  <w:num w:numId="17" w16cid:durableId="1641038179">
    <w:abstractNumId w:val="8"/>
  </w:num>
  <w:num w:numId="18" w16cid:durableId="1221330249">
    <w:abstractNumId w:val="13"/>
  </w:num>
  <w:num w:numId="19" w16cid:durableId="2073649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A0"/>
    <w:rsid w:val="000114D8"/>
    <w:rsid w:val="00063844"/>
    <w:rsid w:val="000D2AEE"/>
    <w:rsid w:val="002118F3"/>
    <w:rsid w:val="00233F4D"/>
    <w:rsid w:val="0024007F"/>
    <w:rsid w:val="002757AA"/>
    <w:rsid w:val="002953E2"/>
    <w:rsid w:val="00297368"/>
    <w:rsid w:val="0030137F"/>
    <w:rsid w:val="00320D81"/>
    <w:rsid w:val="00346904"/>
    <w:rsid w:val="00371A24"/>
    <w:rsid w:val="00391E65"/>
    <w:rsid w:val="003A1365"/>
    <w:rsid w:val="003B5CBE"/>
    <w:rsid w:val="00403621"/>
    <w:rsid w:val="00462F41"/>
    <w:rsid w:val="005153CA"/>
    <w:rsid w:val="00515518"/>
    <w:rsid w:val="00541F33"/>
    <w:rsid w:val="00545341"/>
    <w:rsid w:val="005A3472"/>
    <w:rsid w:val="005A6EB9"/>
    <w:rsid w:val="005D58DF"/>
    <w:rsid w:val="005E2C47"/>
    <w:rsid w:val="00614E68"/>
    <w:rsid w:val="00620018"/>
    <w:rsid w:val="006333E9"/>
    <w:rsid w:val="006512CB"/>
    <w:rsid w:val="006813A0"/>
    <w:rsid w:val="006B5212"/>
    <w:rsid w:val="006B579F"/>
    <w:rsid w:val="00710EA0"/>
    <w:rsid w:val="00713E1A"/>
    <w:rsid w:val="00725D0C"/>
    <w:rsid w:val="007A0C4E"/>
    <w:rsid w:val="007C7DB1"/>
    <w:rsid w:val="00805E41"/>
    <w:rsid w:val="0082514B"/>
    <w:rsid w:val="00832AE3"/>
    <w:rsid w:val="00866A90"/>
    <w:rsid w:val="00883DB1"/>
    <w:rsid w:val="008B529C"/>
    <w:rsid w:val="008F125D"/>
    <w:rsid w:val="008F161F"/>
    <w:rsid w:val="0091710A"/>
    <w:rsid w:val="00917194"/>
    <w:rsid w:val="00934474"/>
    <w:rsid w:val="00934DAB"/>
    <w:rsid w:val="00945238"/>
    <w:rsid w:val="00982768"/>
    <w:rsid w:val="009D4E98"/>
    <w:rsid w:val="00A04CF5"/>
    <w:rsid w:val="00A11DCD"/>
    <w:rsid w:val="00A33A63"/>
    <w:rsid w:val="00A71B3E"/>
    <w:rsid w:val="00A870AF"/>
    <w:rsid w:val="00AA02AA"/>
    <w:rsid w:val="00AA3571"/>
    <w:rsid w:val="00AC58ED"/>
    <w:rsid w:val="00AF441A"/>
    <w:rsid w:val="00B07931"/>
    <w:rsid w:val="00B36EE7"/>
    <w:rsid w:val="00B55848"/>
    <w:rsid w:val="00B73CCD"/>
    <w:rsid w:val="00B96DFA"/>
    <w:rsid w:val="00BA4E38"/>
    <w:rsid w:val="00BB617C"/>
    <w:rsid w:val="00C043DF"/>
    <w:rsid w:val="00C4400A"/>
    <w:rsid w:val="00CE41CD"/>
    <w:rsid w:val="00CF4AE4"/>
    <w:rsid w:val="00CF4DEA"/>
    <w:rsid w:val="00D30537"/>
    <w:rsid w:val="00DD6198"/>
    <w:rsid w:val="00E1160C"/>
    <w:rsid w:val="00E33D61"/>
    <w:rsid w:val="00E85E7D"/>
    <w:rsid w:val="00E972C5"/>
    <w:rsid w:val="00EF0295"/>
    <w:rsid w:val="00EF2368"/>
    <w:rsid w:val="00EF32C0"/>
    <w:rsid w:val="00F25284"/>
    <w:rsid w:val="00F25467"/>
    <w:rsid w:val="00F313A1"/>
    <w:rsid w:val="00F53E24"/>
    <w:rsid w:val="00F65F20"/>
    <w:rsid w:val="00F71826"/>
    <w:rsid w:val="00F75DFB"/>
    <w:rsid w:val="00F86F92"/>
    <w:rsid w:val="00FA1826"/>
    <w:rsid w:val="00FC54D4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7062"/>
  <w15:docId w15:val="{F6C393E8-06E3-4B9C-926A-E80D797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CF5"/>
    <w:pPr>
      <w:jc w:val="lef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15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116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10EA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A3571"/>
    <w:rPr>
      <w:b/>
      <w:bCs/>
    </w:rPr>
  </w:style>
  <w:style w:type="paragraph" w:styleId="Odstavecseseznamem">
    <w:name w:val="List Paragraph"/>
    <w:basedOn w:val="Normln"/>
    <w:uiPriority w:val="34"/>
    <w:qFormat/>
    <w:rsid w:val="00391E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7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D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5E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E4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05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E41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rsid w:val="00E116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rsid w:val="00E1160C"/>
    <w:pPr>
      <w:spacing w:after="160" w:line="259" w:lineRule="auto"/>
      <w:jc w:val="left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155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D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F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obeslav.cz/mesto/sobeslavska-hlaska/?per_page=40&amp;search=&amp;kateg=0&amp;sort=3&amp;pag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F486-E09D-4EBB-A704-FEC6E477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3115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Kouba</dc:creator>
  <cp:lastModifiedBy>uzivatel</cp:lastModifiedBy>
  <cp:revision>4</cp:revision>
  <dcterms:created xsi:type="dcterms:W3CDTF">2023-02-02T16:18:00Z</dcterms:created>
  <dcterms:modified xsi:type="dcterms:W3CDTF">2023-02-21T19:07:00Z</dcterms:modified>
</cp:coreProperties>
</file>