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AE70A7">
        <w:rPr>
          <w:rFonts w:ascii="Calibri" w:hAnsi="Calibri" w:cs="Calibri"/>
          <w:b/>
          <w:sz w:val="28"/>
          <w:szCs w:val="28"/>
        </w:rPr>
        <w:t xml:space="preserve">PS pro </w:t>
      </w:r>
      <w:r w:rsidR="00E53691">
        <w:rPr>
          <w:rFonts w:ascii="Calibri" w:hAnsi="Calibri" w:cs="Calibri"/>
          <w:b/>
          <w:sz w:val="28"/>
          <w:szCs w:val="28"/>
        </w:rPr>
        <w:t>r</w:t>
      </w:r>
      <w:r w:rsidR="00434EEE" w:rsidRPr="00EB50AB">
        <w:rPr>
          <w:rFonts w:ascii="Calibri" w:hAnsi="Calibri" w:cs="Calibri"/>
          <w:b/>
          <w:sz w:val="28"/>
          <w:szCs w:val="28"/>
        </w:rPr>
        <w:t xml:space="preserve">ozvoj </w:t>
      </w:r>
      <w:r w:rsidR="003C2FDC">
        <w:rPr>
          <w:rFonts w:ascii="Calibri" w:hAnsi="Calibri" w:cs="Calibri"/>
          <w:b/>
          <w:sz w:val="28"/>
          <w:szCs w:val="28"/>
        </w:rPr>
        <w:t>matematické</w:t>
      </w:r>
      <w:r w:rsidR="00434EEE" w:rsidRPr="00EB50AB">
        <w:rPr>
          <w:rFonts w:ascii="Calibri" w:hAnsi="Calibri" w:cs="Calibri"/>
          <w:b/>
          <w:sz w:val="28"/>
          <w:szCs w:val="28"/>
        </w:rPr>
        <w:t xml:space="preserve"> gramotnosti</w:t>
      </w:r>
      <w:r w:rsidR="00836021" w:rsidRPr="00EB50AB">
        <w:rPr>
          <w:rFonts w:ascii="Calibri" w:hAnsi="Calibri" w:cs="Calibri"/>
          <w:b/>
          <w:sz w:val="28"/>
          <w:szCs w:val="28"/>
        </w:rPr>
        <w:t xml:space="preserve"> </w:t>
      </w: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="008B33F4">
        <w:rPr>
          <w:rFonts w:ascii="Calibri" w:hAnsi="Calibri" w:cs="Calibri"/>
          <w:sz w:val="24"/>
          <w:szCs w:val="24"/>
        </w:rPr>
        <w:t xml:space="preserve"> 29</w:t>
      </w:r>
      <w:r w:rsidR="00B33232">
        <w:rPr>
          <w:rFonts w:ascii="Calibri" w:hAnsi="Calibri" w:cs="Calibri"/>
          <w:sz w:val="24"/>
          <w:szCs w:val="24"/>
        </w:rPr>
        <w:t>. 4</w:t>
      </w:r>
      <w:r w:rsidR="00D97B31">
        <w:rPr>
          <w:rFonts w:ascii="Calibri" w:hAnsi="Calibri" w:cs="Calibri"/>
          <w:sz w:val="24"/>
          <w:szCs w:val="24"/>
        </w:rPr>
        <w:t>. 2019</w:t>
      </w:r>
      <w:r w:rsidR="008B33F4">
        <w:rPr>
          <w:rFonts w:ascii="Calibri" w:hAnsi="Calibri" w:cs="Calibri"/>
          <w:sz w:val="24"/>
          <w:szCs w:val="24"/>
        </w:rPr>
        <w:t xml:space="preserve"> (15:00 – 16:00</w:t>
      </w:r>
      <w:r w:rsidR="0058068C">
        <w:rPr>
          <w:rFonts w:ascii="Calibri" w:hAnsi="Calibri" w:cs="Calibri"/>
          <w:sz w:val="24"/>
          <w:szCs w:val="24"/>
        </w:rPr>
        <w:t>)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D97B31">
        <w:rPr>
          <w:rFonts w:ascii="Calibri" w:hAnsi="Calibri" w:cs="Calibri"/>
          <w:sz w:val="24"/>
          <w:szCs w:val="24"/>
        </w:rPr>
        <w:t>ZŠ tř. Dr. E. Beneše 50, Soběslav</w:t>
      </w:r>
    </w:p>
    <w:p w:rsidR="00D97B31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="00B33232">
        <w:rPr>
          <w:rFonts w:ascii="Calibri" w:hAnsi="Calibri" w:cs="Calibri"/>
          <w:sz w:val="24"/>
          <w:szCs w:val="24"/>
        </w:rPr>
        <w:t xml:space="preserve"> </w:t>
      </w:r>
      <w:r w:rsidR="00F36EDE">
        <w:rPr>
          <w:rFonts w:ascii="Calibri" w:hAnsi="Calibri" w:cs="Calibri"/>
          <w:sz w:val="24"/>
          <w:szCs w:val="24"/>
        </w:rPr>
        <w:t>Soňa Hronová – garant PS</w:t>
      </w:r>
      <w:r w:rsidR="0058068C">
        <w:rPr>
          <w:rFonts w:ascii="Calibri" w:hAnsi="Calibri" w:cs="Calibri"/>
          <w:sz w:val="24"/>
          <w:szCs w:val="24"/>
        </w:rPr>
        <w:t>, členové pracovní skupi</w:t>
      </w:r>
      <w:r w:rsidR="00B33232">
        <w:rPr>
          <w:rFonts w:ascii="Calibri" w:hAnsi="Calibri" w:cs="Calibri"/>
          <w:sz w:val="24"/>
          <w:szCs w:val="24"/>
        </w:rPr>
        <w:t xml:space="preserve">ny </w:t>
      </w:r>
      <w:r w:rsidR="00034F53">
        <w:rPr>
          <w:rFonts w:ascii="Calibri" w:hAnsi="Calibri" w:cs="Calibri"/>
          <w:sz w:val="24"/>
          <w:szCs w:val="24"/>
        </w:rPr>
        <w:t>(viz. prezenční listina)</w:t>
      </w:r>
    </w:p>
    <w:p w:rsidR="0058068C" w:rsidRDefault="0058068C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:rsidR="00F36EDE" w:rsidRDefault="00F36EDE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B33232" w:rsidRDefault="00D97B31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713DE5">
        <w:rPr>
          <w:rFonts w:ascii="Calibri" w:hAnsi="Calibri" w:cs="Calibri"/>
          <w:sz w:val="24"/>
          <w:szCs w:val="24"/>
        </w:rPr>
        <w:t xml:space="preserve">Přivítání </w:t>
      </w:r>
      <w:r w:rsidR="00F36EDE">
        <w:rPr>
          <w:rFonts w:ascii="Calibri" w:hAnsi="Calibri" w:cs="Calibri"/>
          <w:sz w:val="24"/>
          <w:szCs w:val="24"/>
        </w:rPr>
        <w:t>členů pracovní sku</w:t>
      </w:r>
      <w:r w:rsidR="00B33232">
        <w:rPr>
          <w:rFonts w:ascii="Calibri" w:hAnsi="Calibri" w:cs="Calibri"/>
          <w:sz w:val="24"/>
          <w:szCs w:val="24"/>
        </w:rPr>
        <w:t>piny garantem PS Soň</w:t>
      </w:r>
      <w:r w:rsidR="008B33F4">
        <w:rPr>
          <w:rFonts w:ascii="Calibri" w:hAnsi="Calibri" w:cs="Calibri"/>
          <w:sz w:val="24"/>
          <w:szCs w:val="24"/>
        </w:rPr>
        <w:t>ou Hronovou.</w:t>
      </w:r>
    </w:p>
    <w:p w:rsidR="00540A9A" w:rsidRDefault="00540A9A" w:rsidP="00B33232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B33232">
        <w:rPr>
          <w:rFonts w:ascii="Calibri" w:hAnsi="Calibri" w:cs="Calibri"/>
          <w:sz w:val="24"/>
          <w:szCs w:val="24"/>
        </w:rPr>
        <w:t>Shrnutí podn</w:t>
      </w:r>
      <w:r w:rsidR="008B33F4">
        <w:rPr>
          <w:rFonts w:ascii="Calibri" w:hAnsi="Calibri" w:cs="Calibri"/>
          <w:sz w:val="24"/>
          <w:szCs w:val="24"/>
        </w:rPr>
        <w:t>ětů z minulého setkání ze dne 8. 4</w:t>
      </w:r>
      <w:r w:rsidR="00B33232">
        <w:rPr>
          <w:rFonts w:ascii="Calibri" w:hAnsi="Calibri" w:cs="Calibri"/>
          <w:sz w:val="24"/>
          <w:szCs w:val="24"/>
        </w:rPr>
        <w:t>. 2019.</w:t>
      </w:r>
    </w:p>
    <w:p w:rsidR="008657A7" w:rsidRDefault="00F36EDE" w:rsidP="00B33232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>
        <w:rPr>
          <w:rFonts w:ascii="Calibri" w:hAnsi="Calibri" w:cs="Calibri"/>
          <w:sz w:val="24"/>
          <w:szCs w:val="24"/>
        </w:rPr>
        <w:tab/>
      </w:r>
      <w:r w:rsidR="00B33232">
        <w:rPr>
          <w:rFonts w:ascii="Calibri" w:hAnsi="Calibri" w:cs="Calibri"/>
          <w:sz w:val="24"/>
          <w:szCs w:val="24"/>
        </w:rPr>
        <w:t xml:space="preserve">Naplánování a stanovení přednášky paní lektorky </w:t>
      </w:r>
      <w:r w:rsidR="00B33232" w:rsidRPr="00D1616F">
        <w:rPr>
          <w:rFonts w:ascii="Calibri" w:hAnsi="Calibri" w:cs="Calibri"/>
          <w:b/>
          <w:sz w:val="24"/>
          <w:szCs w:val="24"/>
        </w:rPr>
        <w:t>PhDr. Michaeli Kaslové</w:t>
      </w:r>
      <w:r w:rsidR="00B33232">
        <w:rPr>
          <w:rFonts w:ascii="Calibri" w:hAnsi="Calibri" w:cs="Calibri"/>
          <w:sz w:val="24"/>
          <w:szCs w:val="24"/>
        </w:rPr>
        <w:t xml:space="preserve"> na případné </w:t>
      </w:r>
    </w:p>
    <w:p w:rsidR="00B33232" w:rsidRDefault="00B33232" w:rsidP="00B33232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datum dne 13. května:</w:t>
      </w:r>
    </w:p>
    <w:p w:rsidR="00B33232" w:rsidRDefault="00B33232" w:rsidP="00B33232">
      <w:pPr>
        <w:pStyle w:val="Odstavecseseznamem"/>
        <w:numPr>
          <w:ilvl w:val="0"/>
          <w:numId w:val="14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téma přednášky -  rozvoj matematické </w:t>
      </w:r>
      <w:proofErr w:type="spellStart"/>
      <w:r>
        <w:rPr>
          <w:rFonts w:ascii="Calibri" w:hAnsi="Calibri" w:cs="Calibri"/>
          <w:sz w:val="24"/>
          <w:szCs w:val="24"/>
        </w:rPr>
        <w:t>pregramotnosti</w:t>
      </w:r>
      <w:proofErr w:type="spellEnd"/>
      <w:r w:rsidR="008B33F4">
        <w:rPr>
          <w:rFonts w:ascii="Calibri" w:hAnsi="Calibri" w:cs="Calibri"/>
          <w:sz w:val="24"/>
          <w:szCs w:val="24"/>
        </w:rPr>
        <w:t>,</w:t>
      </w:r>
      <w:r w:rsidR="00626053">
        <w:rPr>
          <w:rFonts w:ascii="Calibri" w:hAnsi="Calibri" w:cs="Calibri"/>
          <w:sz w:val="24"/>
          <w:szCs w:val="24"/>
        </w:rPr>
        <w:t xml:space="preserve"> rozvoj a podpora logického myšlení, práce s velkým počtem žáků</w:t>
      </w:r>
    </w:p>
    <w:p w:rsidR="00B33232" w:rsidRDefault="00B33232" w:rsidP="00B33232">
      <w:pPr>
        <w:pStyle w:val="Odstavecseseznamem"/>
        <w:numPr>
          <w:ilvl w:val="0"/>
          <w:numId w:val="14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rozvoj a motivace aktivit v předškolním či školním věku</w:t>
      </w:r>
    </w:p>
    <w:p w:rsidR="008B33F4" w:rsidRDefault="00B33232" w:rsidP="008B33F4">
      <w:pPr>
        <w:pStyle w:val="Odstavecseseznamem"/>
        <w:ind w:left="2134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dítěte</w:t>
      </w:r>
    </w:p>
    <w:p w:rsidR="008B33F4" w:rsidRPr="008B33F4" w:rsidRDefault="008B33F4" w:rsidP="008B33F4">
      <w:pPr>
        <w:pStyle w:val="Odstavecseseznamem"/>
        <w:numPr>
          <w:ilvl w:val="0"/>
          <w:numId w:val="14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týdnu od 6.</w:t>
      </w:r>
      <w:r w:rsidR="00D1616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5.</w:t>
      </w:r>
      <w:r w:rsidR="00D1616F">
        <w:rPr>
          <w:rFonts w:ascii="Calibri" w:hAnsi="Calibri" w:cs="Calibri"/>
          <w:sz w:val="24"/>
          <w:szCs w:val="24"/>
        </w:rPr>
        <w:t xml:space="preserve"> 2019</w:t>
      </w:r>
      <w:r>
        <w:rPr>
          <w:rFonts w:ascii="Calibri" w:hAnsi="Calibri" w:cs="Calibri"/>
          <w:sz w:val="24"/>
          <w:szCs w:val="24"/>
        </w:rPr>
        <w:t xml:space="preserve"> do 8.</w:t>
      </w:r>
      <w:r w:rsidR="00D1616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5. 2019 dojde u upřesnění a potvrzení přednášky</w:t>
      </w:r>
    </w:p>
    <w:p w:rsidR="00B33232" w:rsidRDefault="00B33232" w:rsidP="00B33232">
      <w:pPr>
        <w:pStyle w:val="Odstavecseseznamem"/>
        <w:ind w:left="2134"/>
        <w:contextualSpacing/>
        <w:jc w:val="both"/>
        <w:rPr>
          <w:rFonts w:ascii="Calibri" w:hAnsi="Calibri" w:cs="Calibri"/>
          <w:sz w:val="24"/>
          <w:szCs w:val="24"/>
        </w:rPr>
      </w:pPr>
    </w:p>
    <w:p w:rsidR="008B33F4" w:rsidRDefault="00B33232" w:rsidP="008B33F4">
      <w:pPr>
        <w:pStyle w:val="Odstavecseseznamem"/>
        <w:ind w:left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>
        <w:rPr>
          <w:rFonts w:ascii="Calibri" w:hAnsi="Calibri" w:cs="Calibri"/>
          <w:sz w:val="24"/>
          <w:szCs w:val="24"/>
        </w:rPr>
        <w:tab/>
        <w:t>Dalším pro</w:t>
      </w:r>
      <w:r w:rsidR="008B33F4">
        <w:rPr>
          <w:rFonts w:ascii="Calibri" w:hAnsi="Calibri" w:cs="Calibri"/>
          <w:sz w:val="24"/>
          <w:szCs w:val="24"/>
        </w:rPr>
        <w:t>bíraným podnětem bylo naplánování společné přednášky na téma</w:t>
      </w:r>
    </w:p>
    <w:p w:rsidR="00626053" w:rsidRDefault="008B33F4" w:rsidP="008B33F4">
      <w:pPr>
        <w:pStyle w:val="Odstavecseseznamem"/>
        <w:ind w:left="708" w:firstLine="3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</w:t>
      </w:r>
      <w:r w:rsidRPr="00D1616F">
        <w:rPr>
          <w:rFonts w:ascii="Calibri" w:hAnsi="Calibri" w:cs="Calibri"/>
          <w:b/>
          <w:sz w:val="24"/>
          <w:szCs w:val="24"/>
        </w:rPr>
        <w:t>Deskové hry</w:t>
      </w:r>
      <w:r>
        <w:rPr>
          <w:rFonts w:ascii="Calibri" w:hAnsi="Calibri" w:cs="Calibri"/>
          <w:sz w:val="24"/>
          <w:szCs w:val="24"/>
        </w:rPr>
        <w:t xml:space="preserve">“. Tato přednáška bude probíhat ve školním roce 2019/2020, přesný termín bude upřesněn. </w:t>
      </w:r>
    </w:p>
    <w:p w:rsidR="00626053" w:rsidRDefault="008B33F4" w:rsidP="008B33F4">
      <w:pPr>
        <w:pStyle w:val="Odstavecseseznamem"/>
        <w:spacing w:after="0" w:line="276" w:lineRule="auto"/>
        <w:ind w:left="708" w:hanging="708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>
        <w:rPr>
          <w:rFonts w:ascii="Calibri" w:hAnsi="Calibri" w:cs="Calibri"/>
          <w:sz w:val="24"/>
          <w:szCs w:val="24"/>
        </w:rPr>
        <w:tab/>
        <w:t>Dalším probíraným podnětem byly projektové dny na MŠ a 1. stupni ZŠ, zaměřené na podporu matematické gramotnosti žáků. Tyto dny mohou navazovat na přednášku deskových her, kde může vzejít inspirace projektových dnů.</w:t>
      </w:r>
    </w:p>
    <w:p w:rsidR="00B366A2" w:rsidRDefault="00D1616F" w:rsidP="00D1616F">
      <w:pPr>
        <w:pStyle w:val="Odstavecseseznamem"/>
        <w:spacing w:after="0" w:line="276" w:lineRule="auto"/>
        <w:ind w:left="708" w:hanging="708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  <w:t>V dalším probíraném tématu jsme zmínily aktivní vyhledávání talentovaných dětí a žáků, a to především v oblasti matematických dovedností a dále posilování a zajištění odborných dovedností pedagogů ve vazbě na práci s talent např. formou DVPP.</w:t>
      </w:r>
    </w:p>
    <w:p w:rsidR="00D1616F" w:rsidRDefault="00D1616F" w:rsidP="00D1616F">
      <w:pPr>
        <w:pStyle w:val="Odstavecseseznamem"/>
        <w:spacing w:after="0" w:line="276" w:lineRule="auto"/>
        <w:ind w:left="708" w:hanging="708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</w:t>
      </w:r>
      <w:r>
        <w:rPr>
          <w:rFonts w:ascii="Calibri" w:hAnsi="Calibri" w:cs="Calibri"/>
          <w:sz w:val="24"/>
          <w:szCs w:val="24"/>
        </w:rPr>
        <w:tab/>
        <w:t>V dalším tématu jsme navázaly na diskuzi DVPP, kde bychom se rády vzájemné informovaly o kvalitě jednotlivých DVPP. Zejména v oblasti rozvoje matematické gramotnosti. Informace si zatím budeme sdělovat prostřednictvím emailové komunikace, než bude následovat další schůzka pracovní skupiny.</w:t>
      </w:r>
    </w:p>
    <w:p w:rsidR="00D1616F" w:rsidRDefault="00D1616F" w:rsidP="00D1616F">
      <w:pPr>
        <w:pStyle w:val="Odstavecseseznamem"/>
        <w:spacing w:after="0" w:line="276" w:lineRule="auto"/>
        <w:ind w:left="708" w:hanging="708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 </w:t>
      </w:r>
      <w:r>
        <w:rPr>
          <w:rFonts w:ascii="Calibri" w:hAnsi="Calibri" w:cs="Calibri"/>
          <w:sz w:val="24"/>
          <w:szCs w:val="24"/>
        </w:rPr>
        <w:tab/>
        <w:t>Další schůzka pracovní skupiny bude realizována v prvním týdnu září 2019. Přesný termín bude upřesněn, dle časových možností jednotlivých paní učitelek.</w:t>
      </w:r>
    </w:p>
    <w:p w:rsidR="005C0904" w:rsidRDefault="005C0904" w:rsidP="00D1616F">
      <w:pPr>
        <w:pStyle w:val="Odstavecseseznamem"/>
        <w:spacing w:after="0" w:line="276" w:lineRule="auto"/>
        <w:ind w:left="708" w:hanging="708"/>
        <w:contextualSpacing/>
        <w:jc w:val="both"/>
        <w:rPr>
          <w:rFonts w:ascii="Calibri" w:hAnsi="Calibri" w:cs="Calibri"/>
          <w:sz w:val="24"/>
          <w:szCs w:val="24"/>
        </w:rPr>
      </w:pPr>
    </w:p>
    <w:p w:rsidR="006C585D" w:rsidRDefault="005C0904" w:rsidP="005C0904">
      <w:pPr>
        <w:spacing w:after="0" w:line="276" w:lineRule="auto"/>
        <w:contextualSpacing/>
        <w:jc w:val="both"/>
        <w:rPr>
          <w:b/>
          <w:bCs/>
          <w:color w:val="003399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zapsala Soňa Hronov</w:t>
      </w:r>
      <w:r>
        <w:rPr>
          <w:rFonts w:ascii="Calibri" w:hAnsi="Calibri" w:cs="Calibri"/>
          <w:sz w:val="24"/>
          <w:szCs w:val="24"/>
        </w:rPr>
        <w:t>á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bookmarkStart w:id="1" w:name="_GoBack"/>
      <w:bookmarkEnd w:id="1"/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F16" w:rsidRDefault="001E0F16" w:rsidP="003E5669">
      <w:pPr>
        <w:spacing w:after="0" w:line="240" w:lineRule="auto"/>
      </w:pPr>
      <w:r>
        <w:separator/>
      </w:r>
    </w:p>
  </w:endnote>
  <w:endnote w:type="continuationSeparator" w:id="0">
    <w:p w:rsidR="001E0F16" w:rsidRDefault="001E0F16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F16" w:rsidRDefault="001E0F16" w:rsidP="003E5669">
      <w:pPr>
        <w:spacing w:after="0" w:line="240" w:lineRule="auto"/>
      </w:pPr>
      <w:r>
        <w:separator/>
      </w:r>
    </w:p>
  </w:footnote>
  <w:footnote w:type="continuationSeparator" w:id="0">
    <w:p w:rsidR="001E0F16" w:rsidRDefault="001E0F16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034F53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 xml:space="preserve">MAP II v ORP </w:t>
                          </w:r>
                          <w:r w:rsidR="002275F9">
                            <w:rPr>
                              <w:b/>
                              <w:bCs/>
                            </w:rPr>
                            <w:t>Soběslav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</w:t>
                          </w:r>
                          <w:r w:rsidR="002275F9"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 xml:space="preserve">MAP II v ORP </w:t>
                    </w:r>
                    <w:r w:rsidR="002275F9">
                      <w:rPr>
                        <w:b/>
                        <w:bCs/>
                      </w:rPr>
                      <w:t>Soběslav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</w:t>
                    </w:r>
                    <w:r w:rsidR="002275F9">
                      <w:rPr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709285" cy="1263015"/>
          <wp:effectExtent l="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034F53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0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5C7"/>
    <w:multiLevelType w:val="hybridMultilevel"/>
    <w:tmpl w:val="57F82F2E"/>
    <w:lvl w:ilvl="0" w:tplc="0405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1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702F"/>
    <w:multiLevelType w:val="hybridMultilevel"/>
    <w:tmpl w:val="1152C426"/>
    <w:lvl w:ilvl="0" w:tplc="0405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8" w15:restartNumberingAfterBreak="0">
    <w:nsid w:val="4E0F4B8F"/>
    <w:multiLevelType w:val="hybridMultilevel"/>
    <w:tmpl w:val="055C1256"/>
    <w:lvl w:ilvl="0" w:tplc="04050003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9" w15:restartNumberingAfterBreak="0">
    <w:nsid w:val="55D770A3"/>
    <w:multiLevelType w:val="hybridMultilevel"/>
    <w:tmpl w:val="CC625506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580A51E3"/>
    <w:multiLevelType w:val="hybridMultilevel"/>
    <w:tmpl w:val="4FEA18B8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06A16"/>
    <w:multiLevelType w:val="hybridMultilevel"/>
    <w:tmpl w:val="0EA8A376"/>
    <w:lvl w:ilvl="0" w:tplc="04050003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3" w15:restartNumberingAfterBreak="0">
    <w:nsid w:val="6FC63BEC"/>
    <w:multiLevelType w:val="hybridMultilevel"/>
    <w:tmpl w:val="E7F2DB6C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C4D95"/>
    <w:multiLevelType w:val="hybridMultilevel"/>
    <w:tmpl w:val="22BC1094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6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13"/>
  </w:num>
  <w:num w:numId="12">
    <w:abstractNumId w:val="10"/>
  </w:num>
  <w:num w:numId="13">
    <w:abstractNumId w:val="9"/>
  </w:num>
  <w:num w:numId="14">
    <w:abstractNumId w:val="8"/>
  </w:num>
  <w:num w:numId="15">
    <w:abstractNumId w:val="1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34F53"/>
    <w:rsid w:val="00041C29"/>
    <w:rsid w:val="0005081E"/>
    <w:rsid w:val="00060C4D"/>
    <w:rsid w:val="00080574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1E0F16"/>
    <w:rsid w:val="002166B0"/>
    <w:rsid w:val="002275F9"/>
    <w:rsid w:val="00270EBD"/>
    <w:rsid w:val="00297CA7"/>
    <w:rsid w:val="002A52E3"/>
    <w:rsid w:val="002B678E"/>
    <w:rsid w:val="002D64DF"/>
    <w:rsid w:val="002F2829"/>
    <w:rsid w:val="002F4197"/>
    <w:rsid w:val="002F5479"/>
    <w:rsid w:val="00327350"/>
    <w:rsid w:val="00333BBA"/>
    <w:rsid w:val="003847A8"/>
    <w:rsid w:val="003B0DED"/>
    <w:rsid w:val="003B40E8"/>
    <w:rsid w:val="003B4974"/>
    <w:rsid w:val="003C2FDC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E273A"/>
    <w:rsid w:val="004E4B16"/>
    <w:rsid w:val="004F3D23"/>
    <w:rsid w:val="00540A9A"/>
    <w:rsid w:val="00543BA6"/>
    <w:rsid w:val="005704CD"/>
    <w:rsid w:val="0058068C"/>
    <w:rsid w:val="0058130A"/>
    <w:rsid w:val="00587CD8"/>
    <w:rsid w:val="00596483"/>
    <w:rsid w:val="005A6C33"/>
    <w:rsid w:val="005A6F6A"/>
    <w:rsid w:val="005B2B28"/>
    <w:rsid w:val="005C0904"/>
    <w:rsid w:val="005C504D"/>
    <w:rsid w:val="005D457E"/>
    <w:rsid w:val="005D58FF"/>
    <w:rsid w:val="005D7C1B"/>
    <w:rsid w:val="005E0BF5"/>
    <w:rsid w:val="005E2A78"/>
    <w:rsid w:val="005F165F"/>
    <w:rsid w:val="005F25CF"/>
    <w:rsid w:val="005F7192"/>
    <w:rsid w:val="006009D6"/>
    <w:rsid w:val="00616B67"/>
    <w:rsid w:val="00620019"/>
    <w:rsid w:val="00626053"/>
    <w:rsid w:val="0063251C"/>
    <w:rsid w:val="00643D7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13DE5"/>
    <w:rsid w:val="00735AB8"/>
    <w:rsid w:val="00744666"/>
    <w:rsid w:val="00754D37"/>
    <w:rsid w:val="00756434"/>
    <w:rsid w:val="00756909"/>
    <w:rsid w:val="00764676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57A7"/>
    <w:rsid w:val="008675C3"/>
    <w:rsid w:val="00891A2F"/>
    <w:rsid w:val="008B33F4"/>
    <w:rsid w:val="008B5664"/>
    <w:rsid w:val="008C648B"/>
    <w:rsid w:val="008D44FC"/>
    <w:rsid w:val="00935DED"/>
    <w:rsid w:val="009404F3"/>
    <w:rsid w:val="00992653"/>
    <w:rsid w:val="009D5015"/>
    <w:rsid w:val="00A32B38"/>
    <w:rsid w:val="00A36A64"/>
    <w:rsid w:val="00A970EA"/>
    <w:rsid w:val="00AA5EEC"/>
    <w:rsid w:val="00AB4478"/>
    <w:rsid w:val="00AE70A7"/>
    <w:rsid w:val="00AF32F0"/>
    <w:rsid w:val="00B0591C"/>
    <w:rsid w:val="00B117CC"/>
    <w:rsid w:val="00B2632B"/>
    <w:rsid w:val="00B33232"/>
    <w:rsid w:val="00B366A2"/>
    <w:rsid w:val="00B51975"/>
    <w:rsid w:val="00B648F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71FAA"/>
    <w:rsid w:val="00C83BB2"/>
    <w:rsid w:val="00C908BD"/>
    <w:rsid w:val="00C90F1F"/>
    <w:rsid w:val="00CB61B0"/>
    <w:rsid w:val="00CC3DBB"/>
    <w:rsid w:val="00CC64EE"/>
    <w:rsid w:val="00D01AAF"/>
    <w:rsid w:val="00D04602"/>
    <w:rsid w:val="00D07FFB"/>
    <w:rsid w:val="00D15F06"/>
    <w:rsid w:val="00D1616F"/>
    <w:rsid w:val="00D2628B"/>
    <w:rsid w:val="00D34246"/>
    <w:rsid w:val="00D4464F"/>
    <w:rsid w:val="00D8165C"/>
    <w:rsid w:val="00D845BF"/>
    <w:rsid w:val="00D97B31"/>
    <w:rsid w:val="00DB142E"/>
    <w:rsid w:val="00DB42D6"/>
    <w:rsid w:val="00DC0AC6"/>
    <w:rsid w:val="00DC5F6B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36EDE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D22836"/>
  <w15:docId w15:val="{F01133CC-555D-4936-9AA4-9DBE62F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3</cp:revision>
  <cp:lastPrinted>2016-01-06T14:04:00Z</cp:lastPrinted>
  <dcterms:created xsi:type="dcterms:W3CDTF">2019-05-05T07:44:00Z</dcterms:created>
  <dcterms:modified xsi:type="dcterms:W3CDTF">2019-06-18T06:19:00Z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