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3E56F1" w:rsidP="003E56F1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5E5E62" w:rsidRDefault="005E5E62"/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 w:rsidR="004C44B6">
        <w:rPr>
          <w:rFonts w:ascii="Times New Roman" w:hAnsi="Times New Roman"/>
          <w:sz w:val="24"/>
        </w:rPr>
        <w:t xml:space="preserve">setkání pedagogů </w:t>
      </w:r>
      <w:r w:rsidR="004D3C9A">
        <w:rPr>
          <w:rFonts w:ascii="Times New Roman" w:hAnsi="Times New Roman"/>
          <w:sz w:val="24"/>
        </w:rPr>
        <w:t>zeměpisu a geografie</w:t>
      </w:r>
      <w:r w:rsidR="00B030C4">
        <w:rPr>
          <w:rFonts w:ascii="Times New Roman" w:hAnsi="Times New Roman"/>
          <w:sz w:val="24"/>
        </w:rPr>
        <w:t>, kt</w:t>
      </w:r>
      <w:r w:rsidR="004D3C9A">
        <w:rPr>
          <w:rFonts w:ascii="Times New Roman" w:hAnsi="Times New Roman"/>
          <w:sz w:val="24"/>
        </w:rPr>
        <w:t xml:space="preserve">eré se bude konat ve středu 20. února </w:t>
      </w:r>
      <w:r w:rsidR="00F76490">
        <w:rPr>
          <w:rFonts w:ascii="Times New Roman" w:hAnsi="Times New Roman"/>
          <w:sz w:val="24"/>
        </w:rPr>
        <w:t>2019 v 8:</w:t>
      </w:r>
      <w:r w:rsidR="004D3C9A">
        <w:rPr>
          <w:rFonts w:ascii="Times New Roman" w:hAnsi="Times New Roman"/>
          <w:sz w:val="24"/>
        </w:rPr>
        <w:t>3</w:t>
      </w:r>
      <w:r w:rsidR="00F76490">
        <w:rPr>
          <w:rFonts w:ascii="Times New Roman" w:hAnsi="Times New Roman"/>
          <w:sz w:val="24"/>
        </w:rPr>
        <w:t>0</w:t>
      </w:r>
      <w:r w:rsidRPr="0001306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to v</w:t>
      </w:r>
      <w:r w:rsidR="00F76490">
        <w:rPr>
          <w:rFonts w:ascii="Times New Roman" w:hAnsi="Times New Roman"/>
          <w:sz w:val="24"/>
        </w:rPr>
        <w:t> Táboře na ZŠ Helsinsk</w:t>
      </w:r>
      <w:r w:rsidR="004D3C9A">
        <w:rPr>
          <w:rFonts w:ascii="Times New Roman" w:hAnsi="Times New Roman"/>
          <w:sz w:val="24"/>
        </w:rPr>
        <w:t>á v rámci Olympiády v zeměpise</w:t>
      </w:r>
      <w:r w:rsidR="00F76490">
        <w:rPr>
          <w:rFonts w:ascii="Times New Roman" w:hAnsi="Times New Roman"/>
          <w:sz w:val="24"/>
        </w:rPr>
        <w:t>.</w:t>
      </w:r>
    </w:p>
    <w:p w:rsidR="003D3303" w:rsidRPr="00013060" w:rsidRDefault="003D3303" w:rsidP="003D3303">
      <w:pPr>
        <w:jc w:val="both"/>
        <w:rPr>
          <w:rFonts w:ascii="Times New Roman" w:hAnsi="Times New Roman"/>
          <w:sz w:val="24"/>
        </w:rPr>
      </w:pPr>
      <w:bookmarkStart w:id="1" w:name="_Hlk534289373"/>
      <w:r w:rsidRPr="00013060">
        <w:rPr>
          <w:rFonts w:ascii="Times New Roman" w:hAnsi="Times New Roman"/>
          <w:sz w:val="24"/>
        </w:rPr>
        <w:t>Program:</w:t>
      </w:r>
    </w:p>
    <w:p w:rsidR="003D3303" w:rsidRDefault="009308C5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4D3C9A">
        <w:rPr>
          <w:rFonts w:ascii="Times New Roman" w:hAnsi="Times New Roman"/>
          <w:sz w:val="24"/>
        </w:rPr>
        <w:t>yužití IT ve výuce geografie</w:t>
      </w:r>
    </w:p>
    <w:p w:rsidR="009308C5" w:rsidRDefault="009308C5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materiální a technické vybavení, jeho využití a obnova</w:t>
      </w:r>
    </w:p>
    <w:p w:rsidR="009308C5" w:rsidRPr="00DF3AEF" w:rsidRDefault="009308C5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metody výuky geografie na základní a střední škole</w:t>
      </w:r>
    </w:p>
    <w:p w:rsidR="003D3303" w:rsidRPr="00DF3AEF" w:rsidRDefault="00F76490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organizace setkávání</w:t>
      </w:r>
    </w:p>
    <w:p w:rsidR="003D3303" w:rsidRPr="003D3303" w:rsidRDefault="00F76490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diskuze nad tématy pro další setkání</w:t>
      </w:r>
    </w:p>
    <w:p w:rsidR="003D3303" w:rsidRPr="00013060" w:rsidRDefault="003D3303" w:rsidP="003D3303">
      <w:pPr>
        <w:spacing w:after="0"/>
        <w:ind w:left="714"/>
        <w:jc w:val="both"/>
        <w:rPr>
          <w:rFonts w:ascii="Times New Roman" w:hAnsi="Times New Roman"/>
          <w:sz w:val="24"/>
        </w:rPr>
      </w:pPr>
    </w:p>
    <w:p w:rsidR="003D3303" w:rsidRPr="0092796B" w:rsidRDefault="003D3303" w:rsidP="003D3303">
      <w:pPr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bookmarkEnd w:id="1"/>
    <w:p w:rsidR="003D3303" w:rsidRPr="00013060" w:rsidRDefault="003D3303" w:rsidP="00636066">
      <w:pPr>
        <w:ind w:firstLine="708"/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4337E4" w:rsidRDefault="004337E4" w:rsidP="00636066">
      <w:pPr>
        <w:jc w:val="both"/>
        <w:rPr>
          <w:rFonts w:ascii="Times New Roman" w:hAnsi="Times New Roman"/>
          <w:sz w:val="24"/>
        </w:rPr>
      </w:pPr>
    </w:p>
    <w:p w:rsidR="004337E4" w:rsidRDefault="004337E4" w:rsidP="00636066">
      <w:pPr>
        <w:jc w:val="both"/>
        <w:rPr>
          <w:rFonts w:ascii="Times New Roman" w:hAnsi="Times New Roman"/>
          <w:sz w:val="24"/>
        </w:rPr>
      </w:pPr>
    </w:p>
    <w:p w:rsidR="00F76490" w:rsidRDefault="00003F7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Mgr. Petr Pavliš, </w:t>
      </w:r>
      <w:r w:rsidR="004337E4" w:rsidRPr="004337E4">
        <w:rPr>
          <w:rFonts w:ascii="Times New Roman" w:hAnsi="Times New Roman"/>
          <w:sz w:val="24"/>
        </w:rPr>
        <w:t>petr.pavlis@atlas.cz, tel</w:t>
      </w:r>
      <w:r w:rsidR="004337E4">
        <w:rPr>
          <w:rFonts w:ascii="Times New Roman" w:hAnsi="Times New Roman"/>
          <w:sz w:val="24"/>
        </w:rPr>
        <w:t>.</w:t>
      </w:r>
      <w:r w:rsidR="004337E4" w:rsidRPr="004337E4">
        <w:rPr>
          <w:rFonts w:ascii="Times New Roman" w:hAnsi="Times New Roman"/>
          <w:sz w:val="24"/>
        </w:rPr>
        <w:t xml:space="preserve"> 607</w:t>
      </w:r>
      <w:r w:rsidR="004337E4">
        <w:rPr>
          <w:rFonts w:ascii="Times New Roman" w:hAnsi="Times New Roman"/>
          <w:sz w:val="24"/>
        </w:rPr>
        <w:t> </w:t>
      </w:r>
      <w:r w:rsidR="004337E4" w:rsidRPr="004337E4">
        <w:rPr>
          <w:rFonts w:ascii="Times New Roman" w:hAnsi="Times New Roman"/>
          <w:sz w:val="24"/>
        </w:rPr>
        <w:t>839</w:t>
      </w:r>
      <w:r w:rsidR="004337E4">
        <w:rPr>
          <w:rFonts w:ascii="Times New Roman" w:hAnsi="Times New Roman"/>
          <w:sz w:val="24"/>
        </w:rPr>
        <w:t xml:space="preserve"> </w:t>
      </w:r>
      <w:r w:rsidR="004337E4" w:rsidRPr="004337E4">
        <w:rPr>
          <w:rFonts w:ascii="Times New Roman" w:hAnsi="Times New Roman"/>
          <w:sz w:val="24"/>
        </w:rPr>
        <w:t>968</w:t>
      </w:r>
    </w:p>
    <w:p w:rsidR="00003F74" w:rsidRDefault="00003F7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ZŠ Mikuláše z Husi, Tábor</w:t>
      </w:r>
    </w:p>
    <w:p w:rsidR="00003F74" w:rsidRDefault="00003F74" w:rsidP="00636066">
      <w:pPr>
        <w:jc w:val="both"/>
        <w:rPr>
          <w:rFonts w:ascii="Times New Roman" w:hAnsi="Times New Roman"/>
          <w:sz w:val="24"/>
        </w:rPr>
      </w:pPr>
    </w:p>
    <w:sectPr w:rsidR="00003F74" w:rsidSect="005D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003F74"/>
    <w:rsid w:val="00093374"/>
    <w:rsid w:val="003D3303"/>
    <w:rsid w:val="003E56F1"/>
    <w:rsid w:val="00417D43"/>
    <w:rsid w:val="004337E4"/>
    <w:rsid w:val="004C44B6"/>
    <w:rsid w:val="004D3C9A"/>
    <w:rsid w:val="0051326F"/>
    <w:rsid w:val="005871E1"/>
    <w:rsid w:val="005D40E9"/>
    <w:rsid w:val="005E5E62"/>
    <w:rsid w:val="00636066"/>
    <w:rsid w:val="00823F9D"/>
    <w:rsid w:val="009308C5"/>
    <w:rsid w:val="00AF7D87"/>
    <w:rsid w:val="00B030C4"/>
    <w:rsid w:val="00D30812"/>
    <w:rsid w:val="00F7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68532-A6C5-4B06-AAD3-AF3051B7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2019-07-29T11:43:00Z</dcterms:created>
  <dcterms:modified xsi:type="dcterms:W3CDTF">2019-07-29T11:43:00Z</dcterms:modified>
</cp:coreProperties>
</file>